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4500" w14:textId="0F36BE0A" w:rsidR="000B1616" w:rsidRDefault="000B1616">
      <w:r>
        <w:rPr>
          <w:noProof/>
          <w:lang w:val="en"/>
        </w:rPr>
        <w:drawing>
          <wp:anchor distT="0" distB="0" distL="114300" distR="114300" simplePos="0" relativeHeight="251660288" behindDoc="0" locked="0" layoutInCell="1" allowOverlap="1" wp14:anchorId="385E8048" wp14:editId="59C2CBE6">
            <wp:simplePos x="0" y="0"/>
            <wp:positionH relativeFrom="margin">
              <wp:posOffset>-12700</wp:posOffset>
            </wp:positionH>
            <wp:positionV relativeFrom="margin">
              <wp:posOffset>-236220</wp:posOffset>
            </wp:positionV>
            <wp:extent cx="5760410" cy="863600"/>
            <wp:effectExtent l="0" t="0" r="0" b="0"/>
            <wp:wrapSquare wrapText="bothSides"/>
            <wp:docPr id="6" name="image2.png" descr="Une image contenant texte, Police, capture d’écran, Bleu électrique&#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2.png" descr="Une image contenant texte, Police, capture d’écran, Bleu électrique&#10;&#10;Description générée automatiquement"/>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5760410" cy="863600"/>
                    </a:xfrm>
                    <a:prstGeom prst="rect">
                      <a:avLst/>
                    </a:prstGeom>
                    <a:ln/>
                  </pic:spPr>
                </pic:pic>
              </a:graphicData>
            </a:graphic>
          </wp:anchor>
        </w:drawing>
      </w:r>
      <w:r>
        <w:rPr>
          <w:noProof/>
        </w:rPr>
        <w:drawing>
          <wp:anchor distT="0" distB="0" distL="114300" distR="114300" simplePos="0" relativeHeight="251658239" behindDoc="0" locked="0" layoutInCell="1" allowOverlap="1" wp14:anchorId="140CA4AC" wp14:editId="0019D606">
            <wp:simplePos x="0" y="0"/>
            <wp:positionH relativeFrom="page">
              <wp:posOffset>1373794</wp:posOffset>
            </wp:positionH>
            <wp:positionV relativeFrom="page">
              <wp:align>bottom</wp:align>
            </wp:positionV>
            <wp:extent cx="7549515" cy="10680700"/>
            <wp:effectExtent l="0" t="0" r="0" b="6350"/>
            <wp:wrapSquare wrapText="bothSides"/>
            <wp:docPr id="390662322" name="Image 6" descr="Une image contenant plein air, Roue de vélo,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62322" name="Image 6" descr="Une image contenant plein air, Roue de vélo, habits, personn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7549515" cy="10680700"/>
                    </a:xfrm>
                    <a:prstGeom prst="rect">
                      <a:avLst/>
                    </a:prstGeom>
                  </pic:spPr>
                </pic:pic>
              </a:graphicData>
            </a:graphic>
            <wp14:sizeRelH relativeFrom="margin">
              <wp14:pctWidth>0</wp14:pctWidth>
            </wp14:sizeRelH>
            <wp14:sizeRelV relativeFrom="margin">
              <wp14:pctHeight>0</wp14:pctHeight>
            </wp14:sizeRelV>
          </wp:anchor>
        </w:drawing>
      </w:r>
    </w:p>
    <w:p w14:paraId="6DDB3C67" w14:textId="7469A212" w:rsidR="000B1616" w:rsidRDefault="000B1616"/>
    <w:p w14:paraId="09CEFDA3" w14:textId="3CEEECC5" w:rsidR="000B1616" w:rsidRDefault="000B1616"/>
    <w:p w14:paraId="4397671E" w14:textId="674D7C9E" w:rsidR="000B1616" w:rsidRDefault="000B1616"/>
    <w:p w14:paraId="347CA653" w14:textId="41BB5980" w:rsidR="000B1616" w:rsidRDefault="000B1616"/>
    <w:p w14:paraId="4B54150E" w14:textId="41BA558E" w:rsidR="000B1616" w:rsidRDefault="00822A02">
      <w:r>
        <w:rPr>
          <w:noProof/>
        </w:rPr>
        <mc:AlternateContent>
          <mc:Choice Requires="wps">
            <w:drawing>
              <wp:anchor distT="0" distB="0" distL="114300" distR="114300" simplePos="0" relativeHeight="251661311" behindDoc="0" locked="0" layoutInCell="1" allowOverlap="1" wp14:anchorId="7E23522B" wp14:editId="056F4E00">
                <wp:simplePos x="0" y="0"/>
                <wp:positionH relativeFrom="margin">
                  <wp:posOffset>-2245995</wp:posOffset>
                </wp:positionH>
                <wp:positionV relativeFrom="paragraph">
                  <wp:posOffset>302260</wp:posOffset>
                </wp:positionV>
                <wp:extent cx="7630795" cy="3917315"/>
                <wp:effectExtent l="0" t="0" r="8255" b="6985"/>
                <wp:wrapNone/>
                <wp:docPr id="1435686001" name="Organigramme : Terminateur 7"/>
                <wp:cNvGraphicFramePr/>
                <a:graphic xmlns:a="http://schemas.openxmlformats.org/drawingml/2006/main">
                  <a:graphicData uri="http://schemas.microsoft.com/office/word/2010/wordprocessingShape">
                    <wps:wsp>
                      <wps:cNvSpPr/>
                      <wps:spPr>
                        <a:xfrm>
                          <a:off x="0" y="0"/>
                          <a:ext cx="7630795" cy="3917315"/>
                        </a:xfrm>
                        <a:prstGeom prst="flowChartTerminator">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9BCF6" id="_x0000_t116" coordsize="21600,21600" o:spt="116" path="m3475,qx,10800,3475,21600l18125,21600qx21600,10800,18125,xe">
                <v:stroke joinstyle="miter"/>
                <v:path gradientshapeok="t" o:connecttype="rect" textboxrect="1018,3163,20582,18437"/>
              </v:shapetype>
              <v:shape id="Organigramme : Terminateur 7" o:spid="_x0000_s1026" type="#_x0000_t116" style="position:absolute;margin-left:-176.85pt;margin-top:23.8pt;width:600.85pt;height:308.45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" fillcolor="#002060" stroked="f" strokeweight="1pt">
                <w10:wrap anchorx="margin"/>
              </v:shape>
            </w:pict>
          </mc:Fallback>
        </mc:AlternateContent>
      </w:r>
    </w:p>
    <w:p w14:paraId="0D90BFEF" w14:textId="17E545B5" w:rsidR="000B1616" w:rsidRDefault="000B1616"/>
    <w:p w14:paraId="342D0451" w14:textId="1A809D05" w:rsidR="000B1616" w:rsidRDefault="00822A02">
      <w:r>
        <w:rPr>
          <w:noProof/>
        </w:rPr>
        <mc:AlternateContent>
          <mc:Choice Requires="wps">
            <w:drawing>
              <wp:anchor distT="0" distB="0" distL="114300" distR="114300" simplePos="0" relativeHeight="251665408" behindDoc="0" locked="0" layoutInCell="1" allowOverlap="1" wp14:anchorId="4375A018" wp14:editId="51973C00">
                <wp:simplePos x="0" y="0"/>
                <wp:positionH relativeFrom="column">
                  <wp:posOffset>-683895</wp:posOffset>
                </wp:positionH>
                <wp:positionV relativeFrom="paragraph">
                  <wp:posOffset>118110</wp:posOffset>
                </wp:positionV>
                <wp:extent cx="5537200" cy="3517900"/>
                <wp:effectExtent l="0" t="0" r="0" b="6350"/>
                <wp:wrapNone/>
                <wp:docPr id="1734088798" name="Zone de texte 5"/>
                <wp:cNvGraphicFramePr/>
                <a:graphic xmlns:a="http://schemas.openxmlformats.org/drawingml/2006/main">
                  <a:graphicData uri="http://schemas.microsoft.com/office/word/2010/wordprocessingShape">
                    <wps:wsp>
                      <wps:cNvSpPr txBox="1"/>
                      <wps:spPr>
                        <a:xfrm>
                          <a:off x="0" y="0"/>
                          <a:ext cx="5537200" cy="3517900"/>
                        </a:xfrm>
                        <a:prstGeom prst="rect">
                          <a:avLst/>
                        </a:prstGeom>
                        <a:noFill/>
                        <a:ln w="6350">
                          <a:noFill/>
                        </a:ln>
                      </wps:spPr>
                      <wps:txbx>
                        <w:txbxContent>
                          <w:p w14:paraId="4E4C3FA3" w14:textId="1166DB0C" w:rsidR="00255231" w:rsidRDefault="00611763" w:rsidP="00255231">
                            <w:pPr>
                              <w:rPr>
                                <w:rFonts w:ascii="Times New Roman" w:hAnsi="Times New Roman" w:cs="Times New Roman"/>
                                <w:b/>
                                <w:bCs/>
                                <w:color w:val="FFFFFF" w:themeColor="background1"/>
                                <w:sz w:val="56"/>
                                <w:szCs w:val="56"/>
                                <w:lang w:val="en-US"/>
                              </w:rPr>
                            </w:pPr>
                            <w:r>
                              <w:rPr>
                                <w:rFonts w:ascii="Times New Roman" w:hAnsi="Times New Roman" w:cs="Times New Roman"/>
                                <w:b/>
                                <w:bCs/>
                                <w:color w:val="FFFFFF" w:themeColor="background1"/>
                                <w:sz w:val="56"/>
                                <w:szCs w:val="56"/>
                                <w:lang w:val="en-US"/>
                              </w:rPr>
                              <w:t xml:space="preserve">LEADER </w:t>
                            </w:r>
                            <w:r w:rsidR="00E33C3C">
                              <w:rPr>
                                <w:rFonts w:ascii="Times New Roman" w:hAnsi="Times New Roman" w:cs="Times New Roman"/>
                                <w:b/>
                                <w:bCs/>
                                <w:color w:val="FFFFFF" w:themeColor="background1"/>
                                <w:sz w:val="56"/>
                                <w:szCs w:val="56"/>
                                <w:lang w:val="en-US"/>
                              </w:rPr>
                              <w:t>and</w:t>
                            </w:r>
                            <w:r>
                              <w:rPr>
                                <w:rFonts w:ascii="Times New Roman" w:hAnsi="Times New Roman" w:cs="Times New Roman"/>
                                <w:b/>
                                <w:bCs/>
                                <w:color w:val="FFFFFF" w:themeColor="background1"/>
                                <w:sz w:val="56"/>
                                <w:szCs w:val="56"/>
                                <w:lang w:val="en-US"/>
                              </w:rPr>
                              <w:t xml:space="preserve"> CLLD</w:t>
                            </w:r>
                            <w:r w:rsidR="00255231" w:rsidRPr="000B1616">
                              <w:rPr>
                                <w:rFonts w:ascii="Times New Roman" w:hAnsi="Times New Roman" w:cs="Times New Roman"/>
                                <w:b/>
                                <w:bCs/>
                                <w:color w:val="FFFFFF" w:themeColor="background1"/>
                                <w:sz w:val="56"/>
                                <w:szCs w:val="56"/>
                                <w:lang w:val="en-US"/>
                              </w:rPr>
                              <w:t xml:space="preserve"> </w:t>
                            </w:r>
                            <w:r>
                              <w:rPr>
                                <w:rFonts w:ascii="Times New Roman" w:hAnsi="Times New Roman" w:cs="Times New Roman"/>
                                <w:b/>
                                <w:bCs/>
                                <w:color w:val="FFFFFF" w:themeColor="background1"/>
                                <w:sz w:val="56"/>
                                <w:szCs w:val="56"/>
                                <w:lang w:val="en-US"/>
                              </w:rPr>
                              <w:t>within</w:t>
                            </w:r>
                            <w:r w:rsidR="00255231" w:rsidRPr="000B1616">
                              <w:rPr>
                                <w:rFonts w:ascii="Times New Roman" w:hAnsi="Times New Roman" w:cs="Times New Roman"/>
                                <w:b/>
                                <w:bCs/>
                                <w:color w:val="FFFFFF" w:themeColor="background1"/>
                                <w:sz w:val="56"/>
                                <w:szCs w:val="56"/>
                                <w:lang w:val="en-US"/>
                              </w:rPr>
                              <w:t xml:space="preserve"> European polic</w:t>
                            </w:r>
                            <w:r w:rsidR="00E33C3C">
                              <w:rPr>
                                <w:rFonts w:ascii="Times New Roman" w:hAnsi="Times New Roman" w:cs="Times New Roman"/>
                                <w:b/>
                                <w:bCs/>
                                <w:color w:val="FFFFFF" w:themeColor="background1"/>
                                <w:sz w:val="56"/>
                                <w:szCs w:val="56"/>
                                <w:lang w:val="en-US"/>
                              </w:rPr>
                              <w:t>ies</w:t>
                            </w:r>
                            <w:r w:rsidR="00255231" w:rsidRPr="000B1616">
                              <w:rPr>
                                <w:rFonts w:ascii="Times New Roman" w:hAnsi="Times New Roman" w:cs="Times New Roman"/>
                                <w:b/>
                                <w:bCs/>
                                <w:color w:val="FFFFFF" w:themeColor="background1"/>
                                <w:sz w:val="56"/>
                                <w:szCs w:val="56"/>
                                <w:lang w:val="en-US"/>
                              </w:rPr>
                              <w:t xml:space="preserve"> post 2027</w:t>
                            </w:r>
                            <w:r>
                              <w:rPr>
                                <w:rFonts w:ascii="Times New Roman" w:hAnsi="Times New Roman" w:cs="Times New Roman"/>
                                <w:b/>
                                <w:bCs/>
                                <w:color w:val="FFFFFF" w:themeColor="background1"/>
                                <w:sz w:val="56"/>
                                <w:szCs w:val="56"/>
                                <w:lang w:val="en-US"/>
                              </w:rPr>
                              <w:t xml:space="preserve"> </w:t>
                            </w:r>
                          </w:p>
                          <w:p w14:paraId="2559FF07" w14:textId="77777777" w:rsidR="00822A02" w:rsidRPr="000B1616" w:rsidRDefault="00822A02" w:rsidP="00255231">
                            <w:pPr>
                              <w:rPr>
                                <w:rFonts w:ascii="Times New Roman" w:hAnsi="Times New Roman" w:cs="Times New Roman"/>
                                <w:color w:val="FFFFFF" w:themeColor="background1"/>
                                <w:sz w:val="48"/>
                                <w:szCs w:val="48"/>
                                <w:lang w:val="en-US"/>
                              </w:rPr>
                            </w:pPr>
                          </w:p>
                          <w:p w14:paraId="0969FFE2" w14:textId="61F63CED" w:rsidR="00255231" w:rsidRDefault="00255231" w:rsidP="00255231">
                            <w:pPr>
                              <w:rPr>
                                <w:rFonts w:ascii="Times New Roman" w:hAnsi="Times New Roman" w:cs="Times New Roman"/>
                                <w:b/>
                                <w:bCs/>
                                <w:i/>
                                <w:iCs/>
                                <w:color w:val="FFFFFF" w:themeColor="background1"/>
                                <w:sz w:val="32"/>
                                <w:szCs w:val="32"/>
                                <w:lang w:val="en-US"/>
                              </w:rPr>
                            </w:pPr>
                            <w:r w:rsidRPr="000B1616">
                              <w:rPr>
                                <w:rFonts w:ascii="Times New Roman" w:hAnsi="Times New Roman" w:cs="Times New Roman"/>
                                <w:b/>
                                <w:bCs/>
                                <w:i/>
                                <w:iCs/>
                                <w:color w:val="FFFFFF" w:themeColor="background1"/>
                                <w:sz w:val="32"/>
                                <w:szCs w:val="32"/>
                                <w:lang w:val="en-US"/>
                              </w:rPr>
                              <w:t>Declaration of Brussels</w:t>
                            </w:r>
                            <w:r w:rsidR="000B1616" w:rsidRPr="000B1616">
                              <w:rPr>
                                <w:rFonts w:ascii="Times New Roman" w:hAnsi="Times New Roman" w:cs="Times New Roman"/>
                                <w:b/>
                                <w:bCs/>
                                <w:i/>
                                <w:iCs/>
                                <w:color w:val="FFFFFF" w:themeColor="background1"/>
                                <w:sz w:val="32"/>
                                <w:szCs w:val="32"/>
                                <w:lang w:val="en-US"/>
                              </w:rPr>
                              <w:t>, December 2023</w:t>
                            </w:r>
                          </w:p>
                          <w:p w14:paraId="7F71771E" w14:textId="77777777" w:rsidR="00822A02" w:rsidRDefault="00822A02" w:rsidP="00255231">
                            <w:pPr>
                              <w:rPr>
                                <w:rFonts w:ascii="Times New Roman" w:hAnsi="Times New Roman" w:cs="Times New Roman"/>
                                <w:b/>
                                <w:bCs/>
                                <w:i/>
                                <w:iCs/>
                                <w:color w:val="FFFFFF" w:themeColor="background1"/>
                                <w:sz w:val="32"/>
                                <w:szCs w:val="32"/>
                                <w:lang w:val="en-US"/>
                              </w:rPr>
                            </w:pPr>
                          </w:p>
                          <w:p w14:paraId="148C3217" w14:textId="3C737C9C" w:rsidR="00822A02" w:rsidRPr="000B1616" w:rsidRDefault="00AC4654" w:rsidP="00822A02">
                            <w:pPr>
                              <w:rPr>
                                <w:rFonts w:ascii="Times New Roman" w:hAnsi="Times New Roman" w:cs="Times New Roman"/>
                                <w:color w:val="FFFFFF" w:themeColor="background1"/>
                                <w:sz w:val="48"/>
                                <w:szCs w:val="48"/>
                                <w:lang w:val="en-US"/>
                              </w:rPr>
                            </w:pPr>
                            <w:r>
                              <w:rPr>
                                <w:rFonts w:ascii="Times New Roman" w:hAnsi="Times New Roman" w:cs="Times New Roman"/>
                                <w:b/>
                                <w:bCs/>
                                <w:color w:val="FFFFFF" w:themeColor="background1"/>
                                <w:sz w:val="56"/>
                                <w:szCs w:val="56"/>
                                <w:lang w:val="en-US"/>
                              </w:rPr>
                              <w:t>Strengthening</w:t>
                            </w:r>
                            <w:r w:rsidR="00822A02" w:rsidRPr="00CC654C">
                              <w:rPr>
                                <w:rFonts w:ascii="Times New Roman" w:hAnsi="Times New Roman" w:cs="Times New Roman"/>
                                <w:b/>
                                <w:bCs/>
                                <w:color w:val="FFFFFF" w:themeColor="background1"/>
                                <w:sz w:val="56"/>
                                <w:szCs w:val="56"/>
                                <w:lang w:val="en-US"/>
                              </w:rPr>
                              <w:t xml:space="preserve"> LEADER/CLLD </w:t>
                            </w:r>
                            <w:r w:rsidR="00E33C3C">
                              <w:rPr>
                                <w:rFonts w:ascii="Times New Roman" w:hAnsi="Times New Roman" w:cs="Times New Roman"/>
                                <w:b/>
                                <w:bCs/>
                                <w:color w:val="FFFFFF" w:themeColor="background1"/>
                                <w:sz w:val="56"/>
                                <w:szCs w:val="56"/>
                                <w:lang w:val="en-US"/>
                              </w:rPr>
                              <w:t>post</w:t>
                            </w:r>
                            <w:r w:rsidR="00822A02" w:rsidRPr="00CC654C">
                              <w:rPr>
                                <w:rFonts w:ascii="Times New Roman" w:hAnsi="Times New Roman" w:cs="Times New Roman"/>
                                <w:b/>
                                <w:bCs/>
                                <w:color w:val="FFFFFF" w:themeColor="background1"/>
                                <w:sz w:val="56"/>
                                <w:szCs w:val="56"/>
                                <w:lang w:val="en-US"/>
                              </w:rPr>
                              <w:t xml:space="preserve"> 2027</w:t>
                            </w:r>
                            <w:r w:rsidR="00822A02">
                              <w:rPr>
                                <w:rFonts w:ascii="Times New Roman" w:hAnsi="Times New Roman" w:cs="Times New Roman"/>
                                <w:b/>
                                <w:bCs/>
                                <w:color w:val="FFFFFF" w:themeColor="background1"/>
                                <w:sz w:val="56"/>
                                <w:szCs w:val="56"/>
                                <w:lang w:val="en-US"/>
                              </w:rPr>
                              <w:t xml:space="preserve"> </w:t>
                            </w:r>
                          </w:p>
                          <w:p w14:paraId="119B7961" w14:textId="77777777" w:rsidR="00822A02" w:rsidRPr="000B1616" w:rsidRDefault="00822A02" w:rsidP="00255231">
                            <w:pPr>
                              <w:rPr>
                                <w:rFonts w:ascii="Times New Roman" w:hAnsi="Times New Roman" w:cs="Times New Roman"/>
                                <w:b/>
                                <w:bCs/>
                                <w:i/>
                                <w:iCs/>
                                <w:color w:val="FFFFFF" w:themeColor="background1"/>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5A018" id="_x0000_t202" coordsize="21600,21600" o:spt="202" path="m,l,21600r21600,l21600,xe">
                <v:stroke joinstyle="miter"/>
                <v:path gradientshapeok="t" o:connecttype="rect"/>
              </v:shapetype>
              <v:shape id="Zone de texte 5" o:spid="_x0000_s1026" type="#_x0000_t202" style="position:absolute;margin-left:-53.85pt;margin-top:9.3pt;width:436pt;height:27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" filled="f" stroked="f" strokeweight=".5pt">
                <v:textbox>
                  <w:txbxContent>
                    <w:p w14:paraId="4E4C3FA3" w14:textId="1166DB0C" w:rsidR="00255231" w:rsidRDefault="00611763" w:rsidP="00255231">
                      <w:pPr>
                        <w:rPr>
                          <w:rFonts w:ascii="Times New Roman" w:hAnsi="Times New Roman" w:cs="Times New Roman"/>
                          <w:b/>
                          <w:bCs/>
                          <w:color w:val="FFFFFF" w:themeColor="background1"/>
                          <w:sz w:val="56"/>
                          <w:szCs w:val="56"/>
                          <w:lang w:val="en-US"/>
                        </w:rPr>
                      </w:pPr>
                      <w:r>
                        <w:rPr>
                          <w:rFonts w:ascii="Times New Roman" w:hAnsi="Times New Roman" w:cs="Times New Roman"/>
                          <w:b/>
                          <w:bCs/>
                          <w:color w:val="FFFFFF" w:themeColor="background1"/>
                          <w:sz w:val="56"/>
                          <w:szCs w:val="56"/>
                          <w:lang w:val="en-US"/>
                        </w:rPr>
                        <w:t xml:space="preserve">LEADER </w:t>
                      </w:r>
                      <w:r w:rsidR="00E33C3C">
                        <w:rPr>
                          <w:rFonts w:ascii="Times New Roman" w:hAnsi="Times New Roman" w:cs="Times New Roman"/>
                          <w:b/>
                          <w:bCs/>
                          <w:color w:val="FFFFFF" w:themeColor="background1"/>
                          <w:sz w:val="56"/>
                          <w:szCs w:val="56"/>
                          <w:lang w:val="en-US"/>
                        </w:rPr>
                        <w:t>and</w:t>
                      </w:r>
                      <w:r>
                        <w:rPr>
                          <w:rFonts w:ascii="Times New Roman" w:hAnsi="Times New Roman" w:cs="Times New Roman"/>
                          <w:b/>
                          <w:bCs/>
                          <w:color w:val="FFFFFF" w:themeColor="background1"/>
                          <w:sz w:val="56"/>
                          <w:szCs w:val="56"/>
                          <w:lang w:val="en-US"/>
                        </w:rPr>
                        <w:t xml:space="preserve"> CLLD</w:t>
                      </w:r>
                      <w:r w:rsidR="00255231" w:rsidRPr="000B1616">
                        <w:rPr>
                          <w:rFonts w:ascii="Times New Roman" w:hAnsi="Times New Roman" w:cs="Times New Roman"/>
                          <w:b/>
                          <w:bCs/>
                          <w:color w:val="FFFFFF" w:themeColor="background1"/>
                          <w:sz w:val="56"/>
                          <w:szCs w:val="56"/>
                          <w:lang w:val="en-US"/>
                        </w:rPr>
                        <w:t xml:space="preserve"> </w:t>
                      </w:r>
                      <w:r>
                        <w:rPr>
                          <w:rFonts w:ascii="Times New Roman" w:hAnsi="Times New Roman" w:cs="Times New Roman"/>
                          <w:b/>
                          <w:bCs/>
                          <w:color w:val="FFFFFF" w:themeColor="background1"/>
                          <w:sz w:val="56"/>
                          <w:szCs w:val="56"/>
                          <w:lang w:val="en-US"/>
                        </w:rPr>
                        <w:t>within</w:t>
                      </w:r>
                      <w:r w:rsidR="00255231" w:rsidRPr="000B1616">
                        <w:rPr>
                          <w:rFonts w:ascii="Times New Roman" w:hAnsi="Times New Roman" w:cs="Times New Roman"/>
                          <w:b/>
                          <w:bCs/>
                          <w:color w:val="FFFFFF" w:themeColor="background1"/>
                          <w:sz w:val="56"/>
                          <w:szCs w:val="56"/>
                          <w:lang w:val="en-US"/>
                        </w:rPr>
                        <w:t xml:space="preserve"> European polic</w:t>
                      </w:r>
                      <w:r w:rsidR="00E33C3C">
                        <w:rPr>
                          <w:rFonts w:ascii="Times New Roman" w:hAnsi="Times New Roman" w:cs="Times New Roman"/>
                          <w:b/>
                          <w:bCs/>
                          <w:color w:val="FFFFFF" w:themeColor="background1"/>
                          <w:sz w:val="56"/>
                          <w:szCs w:val="56"/>
                          <w:lang w:val="en-US"/>
                        </w:rPr>
                        <w:t>ies</w:t>
                      </w:r>
                      <w:r w:rsidR="00255231" w:rsidRPr="000B1616">
                        <w:rPr>
                          <w:rFonts w:ascii="Times New Roman" w:hAnsi="Times New Roman" w:cs="Times New Roman"/>
                          <w:b/>
                          <w:bCs/>
                          <w:color w:val="FFFFFF" w:themeColor="background1"/>
                          <w:sz w:val="56"/>
                          <w:szCs w:val="56"/>
                          <w:lang w:val="en-US"/>
                        </w:rPr>
                        <w:t xml:space="preserve"> post 2027</w:t>
                      </w:r>
                      <w:r>
                        <w:rPr>
                          <w:rFonts w:ascii="Times New Roman" w:hAnsi="Times New Roman" w:cs="Times New Roman"/>
                          <w:b/>
                          <w:bCs/>
                          <w:color w:val="FFFFFF" w:themeColor="background1"/>
                          <w:sz w:val="56"/>
                          <w:szCs w:val="56"/>
                          <w:lang w:val="en-US"/>
                        </w:rPr>
                        <w:t xml:space="preserve"> </w:t>
                      </w:r>
                    </w:p>
                    <w:p w14:paraId="2559FF07" w14:textId="77777777" w:rsidR="00822A02" w:rsidRPr="000B1616" w:rsidRDefault="00822A02" w:rsidP="00255231">
                      <w:pPr>
                        <w:rPr>
                          <w:rFonts w:ascii="Times New Roman" w:hAnsi="Times New Roman" w:cs="Times New Roman"/>
                          <w:color w:val="FFFFFF" w:themeColor="background1"/>
                          <w:sz w:val="48"/>
                          <w:szCs w:val="48"/>
                          <w:lang w:val="en-US"/>
                        </w:rPr>
                      </w:pPr>
                    </w:p>
                    <w:p w14:paraId="0969FFE2" w14:textId="61F63CED" w:rsidR="00255231" w:rsidRDefault="00255231" w:rsidP="00255231">
                      <w:pPr>
                        <w:rPr>
                          <w:rFonts w:ascii="Times New Roman" w:hAnsi="Times New Roman" w:cs="Times New Roman"/>
                          <w:b/>
                          <w:bCs/>
                          <w:i/>
                          <w:iCs/>
                          <w:color w:val="FFFFFF" w:themeColor="background1"/>
                          <w:sz w:val="32"/>
                          <w:szCs w:val="32"/>
                          <w:lang w:val="en-US"/>
                        </w:rPr>
                      </w:pPr>
                      <w:r w:rsidRPr="000B1616">
                        <w:rPr>
                          <w:rFonts w:ascii="Times New Roman" w:hAnsi="Times New Roman" w:cs="Times New Roman"/>
                          <w:b/>
                          <w:bCs/>
                          <w:i/>
                          <w:iCs/>
                          <w:color w:val="FFFFFF" w:themeColor="background1"/>
                          <w:sz w:val="32"/>
                          <w:szCs w:val="32"/>
                          <w:lang w:val="en-US"/>
                        </w:rPr>
                        <w:t>Declaration of Brussels</w:t>
                      </w:r>
                      <w:r w:rsidR="000B1616" w:rsidRPr="000B1616">
                        <w:rPr>
                          <w:rFonts w:ascii="Times New Roman" w:hAnsi="Times New Roman" w:cs="Times New Roman"/>
                          <w:b/>
                          <w:bCs/>
                          <w:i/>
                          <w:iCs/>
                          <w:color w:val="FFFFFF" w:themeColor="background1"/>
                          <w:sz w:val="32"/>
                          <w:szCs w:val="32"/>
                          <w:lang w:val="en-US"/>
                        </w:rPr>
                        <w:t>, December 2023</w:t>
                      </w:r>
                    </w:p>
                    <w:p w14:paraId="7F71771E" w14:textId="77777777" w:rsidR="00822A02" w:rsidRDefault="00822A02" w:rsidP="00255231">
                      <w:pPr>
                        <w:rPr>
                          <w:rFonts w:ascii="Times New Roman" w:hAnsi="Times New Roman" w:cs="Times New Roman"/>
                          <w:b/>
                          <w:bCs/>
                          <w:i/>
                          <w:iCs/>
                          <w:color w:val="FFFFFF" w:themeColor="background1"/>
                          <w:sz w:val="32"/>
                          <w:szCs w:val="32"/>
                          <w:lang w:val="en-US"/>
                        </w:rPr>
                      </w:pPr>
                    </w:p>
                    <w:p w14:paraId="148C3217" w14:textId="3C737C9C" w:rsidR="00822A02" w:rsidRPr="000B1616" w:rsidRDefault="00AC4654" w:rsidP="00822A02">
                      <w:pPr>
                        <w:rPr>
                          <w:rFonts w:ascii="Times New Roman" w:hAnsi="Times New Roman" w:cs="Times New Roman"/>
                          <w:color w:val="FFFFFF" w:themeColor="background1"/>
                          <w:sz w:val="48"/>
                          <w:szCs w:val="48"/>
                          <w:lang w:val="en-US"/>
                        </w:rPr>
                      </w:pPr>
                      <w:r>
                        <w:rPr>
                          <w:rFonts w:ascii="Times New Roman" w:hAnsi="Times New Roman" w:cs="Times New Roman"/>
                          <w:b/>
                          <w:bCs/>
                          <w:color w:val="FFFFFF" w:themeColor="background1"/>
                          <w:sz w:val="56"/>
                          <w:szCs w:val="56"/>
                          <w:lang w:val="en-US"/>
                        </w:rPr>
                        <w:t>Strengthening</w:t>
                      </w:r>
                      <w:r w:rsidR="00822A02" w:rsidRPr="00CC654C">
                        <w:rPr>
                          <w:rFonts w:ascii="Times New Roman" w:hAnsi="Times New Roman" w:cs="Times New Roman"/>
                          <w:b/>
                          <w:bCs/>
                          <w:color w:val="FFFFFF" w:themeColor="background1"/>
                          <w:sz w:val="56"/>
                          <w:szCs w:val="56"/>
                          <w:lang w:val="en-US"/>
                        </w:rPr>
                        <w:t xml:space="preserve"> LEADER/CLLD </w:t>
                      </w:r>
                      <w:r w:rsidR="00E33C3C">
                        <w:rPr>
                          <w:rFonts w:ascii="Times New Roman" w:hAnsi="Times New Roman" w:cs="Times New Roman"/>
                          <w:b/>
                          <w:bCs/>
                          <w:color w:val="FFFFFF" w:themeColor="background1"/>
                          <w:sz w:val="56"/>
                          <w:szCs w:val="56"/>
                          <w:lang w:val="en-US"/>
                        </w:rPr>
                        <w:t>post</w:t>
                      </w:r>
                      <w:r w:rsidR="00822A02" w:rsidRPr="00CC654C">
                        <w:rPr>
                          <w:rFonts w:ascii="Times New Roman" w:hAnsi="Times New Roman" w:cs="Times New Roman"/>
                          <w:b/>
                          <w:bCs/>
                          <w:color w:val="FFFFFF" w:themeColor="background1"/>
                          <w:sz w:val="56"/>
                          <w:szCs w:val="56"/>
                          <w:lang w:val="en-US"/>
                        </w:rPr>
                        <w:t xml:space="preserve"> 2027</w:t>
                      </w:r>
                      <w:r w:rsidR="00822A02">
                        <w:rPr>
                          <w:rFonts w:ascii="Times New Roman" w:hAnsi="Times New Roman" w:cs="Times New Roman"/>
                          <w:b/>
                          <w:bCs/>
                          <w:color w:val="FFFFFF" w:themeColor="background1"/>
                          <w:sz w:val="56"/>
                          <w:szCs w:val="56"/>
                          <w:lang w:val="en-US"/>
                        </w:rPr>
                        <w:t xml:space="preserve"> </w:t>
                      </w:r>
                    </w:p>
                    <w:p w14:paraId="119B7961" w14:textId="77777777" w:rsidR="00822A02" w:rsidRPr="000B1616" w:rsidRDefault="00822A02" w:rsidP="00255231">
                      <w:pPr>
                        <w:rPr>
                          <w:rFonts w:ascii="Times New Roman" w:hAnsi="Times New Roman" w:cs="Times New Roman"/>
                          <w:b/>
                          <w:bCs/>
                          <w:i/>
                          <w:iCs/>
                          <w:color w:val="FFFFFF" w:themeColor="background1"/>
                          <w:sz w:val="32"/>
                          <w:szCs w:val="32"/>
                          <w:lang w:val="en-US"/>
                        </w:rPr>
                      </w:pPr>
                    </w:p>
                  </w:txbxContent>
                </v:textbox>
              </v:shape>
            </w:pict>
          </mc:Fallback>
        </mc:AlternateContent>
      </w:r>
    </w:p>
    <w:p w14:paraId="58558BC1" w14:textId="44F700D7" w:rsidR="000B1616" w:rsidRDefault="000B1616"/>
    <w:p w14:paraId="6448579B" w14:textId="15CBC9A7" w:rsidR="000B1616" w:rsidRDefault="000B1616"/>
    <w:p w14:paraId="60891256" w14:textId="4594B002" w:rsidR="000B1616" w:rsidRDefault="000B1616"/>
    <w:p w14:paraId="348B5DD5" w14:textId="257F2A25" w:rsidR="000B1616" w:rsidRDefault="000B1616"/>
    <w:p w14:paraId="25EB6031" w14:textId="4F688DFB" w:rsidR="000B1616" w:rsidRDefault="000B1616"/>
    <w:p w14:paraId="1AF9E311" w14:textId="77777777" w:rsidR="000B1616" w:rsidRDefault="000B1616"/>
    <w:p w14:paraId="3A8EF972" w14:textId="48C93CEE" w:rsidR="000B1616" w:rsidRDefault="000B1616"/>
    <w:p w14:paraId="330E7FBD" w14:textId="77777777" w:rsidR="000B1616" w:rsidRDefault="000B1616"/>
    <w:p w14:paraId="1E940C43" w14:textId="77777777" w:rsidR="000B1616" w:rsidRDefault="000B1616"/>
    <w:p w14:paraId="1A5901C4" w14:textId="0DF955D2" w:rsidR="000B1616" w:rsidRDefault="000B1616"/>
    <w:p w14:paraId="5F43DAA7" w14:textId="77777777" w:rsidR="000B1616" w:rsidRDefault="000B1616"/>
    <w:p w14:paraId="257127D3" w14:textId="77777777" w:rsidR="000B1616" w:rsidRDefault="000B1616"/>
    <w:p w14:paraId="1C1331F3" w14:textId="0C2796EC" w:rsidR="000B1616" w:rsidRDefault="000B1616"/>
    <w:p w14:paraId="0CCFBCCE" w14:textId="1FC9AE56" w:rsidR="000B1616" w:rsidRDefault="000B1616"/>
    <w:p w14:paraId="24722E4C" w14:textId="2C9AA2BA" w:rsidR="000B1616" w:rsidRDefault="000B1616"/>
    <w:p w14:paraId="46BA6E58" w14:textId="452CFAE9" w:rsidR="000B1616" w:rsidRDefault="00EB6AEC">
      <w:r>
        <w:rPr>
          <w:noProof/>
          <w:lang w:val="en"/>
        </w:rPr>
        <w:drawing>
          <wp:anchor distT="0" distB="0" distL="114300" distR="114300" simplePos="0" relativeHeight="251689984" behindDoc="0" locked="0" layoutInCell="1" allowOverlap="1" wp14:anchorId="110EEA4E" wp14:editId="1C9F2E4B">
            <wp:simplePos x="0" y="0"/>
            <wp:positionH relativeFrom="margin">
              <wp:posOffset>-695960</wp:posOffset>
            </wp:positionH>
            <wp:positionV relativeFrom="margin">
              <wp:posOffset>7608570</wp:posOffset>
            </wp:positionV>
            <wp:extent cx="2334260" cy="680720"/>
            <wp:effectExtent l="0" t="0" r="8890" b="0"/>
            <wp:wrapSquare wrapText="bothSides"/>
            <wp:docPr id="2127625364" name="Image 2127625364" descr="Une image contenant texte, Police, capture d’écran, Bleu électrique&#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2.png" descr="Une image contenant texte, Police, capture d’écran, Bleu électrique&#10;&#10;Description générée automatiquement"/>
                    <pic:cNvPicPr preferRelativeResize="0"/>
                  </pic:nvPicPr>
                  <pic:blipFill rotWithShape="1">
                    <a:blip r:embed="rId9" cstate="print">
                      <a:extLst>
                        <a:ext uri="{28A0092B-C50C-407E-A947-70E740481C1C}">
                          <a14:useLocalDpi xmlns:a14="http://schemas.microsoft.com/office/drawing/2010/main" val="0"/>
                        </a:ext>
                      </a:extLst>
                    </a:blip>
                    <a:srcRect r="45620"/>
                    <a:stretch/>
                  </pic:blipFill>
                  <pic:spPr bwMode="auto">
                    <a:xfrm>
                      <a:off x="0" y="0"/>
                      <a:ext cx="2334260" cy="680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616">
        <w:rPr>
          <w:noProof/>
        </w:rPr>
        <mc:AlternateContent>
          <mc:Choice Requires="wps">
            <w:drawing>
              <wp:anchor distT="0" distB="0" distL="114300" distR="114300" simplePos="0" relativeHeight="251666432" behindDoc="0" locked="0" layoutInCell="1" allowOverlap="1" wp14:anchorId="4D9CFF0F" wp14:editId="11B4BB17">
                <wp:simplePos x="0" y="0"/>
                <wp:positionH relativeFrom="column">
                  <wp:posOffset>-1664162</wp:posOffset>
                </wp:positionH>
                <wp:positionV relativeFrom="paragraph">
                  <wp:posOffset>261216</wp:posOffset>
                </wp:positionV>
                <wp:extent cx="4572000" cy="930910"/>
                <wp:effectExtent l="0" t="0" r="0" b="2540"/>
                <wp:wrapNone/>
                <wp:docPr id="755668824" name="Organigramme : Terminateur 7"/>
                <wp:cNvGraphicFramePr/>
                <a:graphic xmlns:a="http://schemas.openxmlformats.org/drawingml/2006/main">
                  <a:graphicData uri="http://schemas.microsoft.com/office/word/2010/wordprocessingShape">
                    <wps:wsp>
                      <wps:cNvSpPr/>
                      <wps:spPr>
                        <a:xfrm>
                          <a:off x="0" y="0"/>
                          <a:ext cx="4572000" cy="930910"/>
                        </a:xfrm>
                        <a:prstGeom prst="flowChartTerminator">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12A742" id="Organigramme : Terminateur 7" o:spid="_x0000_s1026" type="#_x0000_t116" style="position:absolute;margin-left:-131.05pt;margin-top:20.55pt;width:5in;height:73.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" fillcolor="#002060" stroked="f" strokeweight="1pt"/>
            </w:pict>
          </mc:Fallback>
        </mc:AlternateContent>
      </w:r>
    </w:p>
    <w:p w14:paraId="0CDB6D67" w14:textId="42DA20E6" w:rsidR="000B1616" w:rsidRDefault="000B1616"/>
    <w:p w14:paraId="0D6B83E6" w14:textId="261D30C8" w:rsidR="000B1616" w:rsidRDefault="00494B84">
      <w:r>
        <w:rPr>
          <w:noProof/>
          <w:bdr w:val="none" w:sz="0" w:space="0" w:color="auto" w:frame="1"/>
          <w:lang w:val="en"/>
        </w:rPr>
        <w:drawing>
          <wp:anchor distT="0" distB="0" distL="114300" distR="114300" simplePos="0" relativeHeight="251718656" behindDoc="1" locked="0" layoutInCell="1" allowOverlap="1" wp14:anchorId="48E51CBB" wp14:editId="5E90AF94">
            <wp:simplePos x="0" y="0"/>
            <wp:positionH relativeFrom="margin">
              <wp:posOffset>-673100</wp:posOffset>
            </wp:positionH>
            <wp:positionV relativeFrom="margin">
              <wp:posOffset>9285605</wp:posOffset>
            </wp:positionV>
            <wp:extent cx="7164705" cy="367030"/>
            <wp:effectExtent l="0" t="0" r="0" b="0"/>
            <wp:wrapSquare wrapText="bothSides"/>
            <wp:docPr id="558011729" name="Image 55801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470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CA4F9" w14:textId="77777777" w:rsidR="000B1616" w:rsidRDefault="000B1616"/>
    <w:p w14:paraId="67FC1782" w14:textId="48BF7808" w:rsidR="00822A02" w:rsidRPr="000B1616" w:rsidRDefault="00887B3E" w:rsidP="00360D08">
      <w:pPr>
        <w:jc w:val="center"/>
        <w:rPr>
          <w:rFonts w:ascii="Times New Roman" w:hAnsi="Times New Roman" w:cs="Times New Roman"/>
          <w:b/>
          <w:bCs/>
          <w:color w:val="002060"/>
          <w:sz w:val="44"/>
          <w:szCs w:val="44"/>
          <w:lang w:val="en-US"/>
        </w:rPr>
      </w:pPr>
      <w:r>
        <w:rPr>
          <w:noProof/>
          <w:bdr w:val="none" w:sz="0" w:space="0" w:color="auto" w:frame="1"/>
          <w:lang w:val="en"/>
        </w:rPr>
        <w:drawing>
          <wp:anchor distT="0" distB="0" distL="114300" distR="114300" simplePos="0" relativeHeight="251704545" behindDoc="1" locked="0" layoutInCell="1" allowOverlap="1" wp14:anchorId="281751FF" wp14:editId="7CCB80E8">
            <wp:simplePos x="0" y="0"/>
            <wp:positionH relativeFrom="margin">
              <wp:posOffset>-702310</wp:posOffset>
            </wp:positionH>
            <wp:positionV relativeFrom="margin">
              <wp:posOffset>9308897</wp:posOffset>
            </wp:positionV>
            <wp:extent cx="7164705" cy="367030"/>
            <wp:effectExtent l="0" t="0" r="0" b="0"/>
            <wp:wrapSquare wrapText="bothSides"/>
            <wp:docPr id="103082476" name="Image 10308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470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55B">
        <w:rPr>
          <w:noProof/>
        </w:rPr>
        <w:drawing>
          <wp:anchor distT="0" distB="0" distL="114300" distR="114300" simplePos="0" relativeHeight="251702272" behindDoc="0" locked="0" layoutInCell="1" allowOverlap="1" wp14:anchorId="4518DBA2" wp14:editId="5C95B735">
            <wp:simplePos x="0" y="0"/>
            <wp:positionH relativeFrom="page">
              <wp:posOffset>-7200900</wp:posOffset>
            </wp:positionH>
            <wp:positionV relativeFrom="page">
              <wp:posOffset>-63500</wp:posOffset>
            </wp:positionV>
            <wp:extent cx="8007333" cy="11328400"/>
            <wp:effectExtent l="0" t="0" r="0" b="6350"/>
            <wp:wrapSquare wrapText="bothSides"/>
            <wp:docPr id="2092428799" name="Image 2092428799" descr="Une image contenant plein air, Roue de vélo,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62322" name="Image 6" descr="Une image contenant plein air, Roue de vélo, habits, personn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8007333" cy="11328400"/>
                    </a:xfrm>
                    <a:prstGeom prst="rect">
                      <a:avLst/>
                    </a:prstGeom>
                  </pic:spPr>
                </pic:pic>
              </a:graphicData>
            </a:graphic>
            <wp14:sizeRelH relativeFrom="margin">
              <wp14:pctWidth>0</wp14:pctWidth>
            </wp14:sizeRelH>
            <wp14:sizeRelV relativeFrom="margin">
              <wp14:pctHeight>0</wp14:pctHeight>
            </wp14:sizeRelV>
          </wp:anchor>
        </w:drawing>
      </w:r>
      <w:r w:rsidR="00822A02" w:rsidRPr="000B1616">
        <w:rPr>
          <w:rFonts w:ascii="Times New Roman" w:hAnsi="Times New Roman" w:cs="Times New Roman"/>
          <w:b/>
          <w:bCs/>
          <w:color w:val="002060"/>
          <w:sz w:val="44"/>
          <w:szCs w:val="44"/>
          <w:lang w:val="en-US"/>
        </w:rPr>
        <w:t>Declaration</w:t>
      </w:r>
      <w:r w:rsidR="00822A02">
        <w:rPr>
          <w:rFonts w:ascii="Times New Roman" w:hAnsi="Times New Roman" w:cs="Times New Roman"/>
          <w:b/>
          <w:bCs/>
          <w:color w:val="002060"/>
          <w:sz w:val="44"/>
          <w:szCs w:val="44"/>
          <w:lang w:val="en-US"/>
        </w:rPr>
        <w:t xml:space="preserve"> of rural stakeholders </w:t>
      </w:r>
      <w:r w:rsidR="00E33C3C">
        <w:rPr>
          <w:rFonts w:ascii="Times New Roman" w:hAnsi="Times New Roman" w:cs="Times New Roman"/>
          <w:b/>
          <w:bCs/>
          <w:color w:val="002060"/>
          <w:sz w:val="44"/>
          <w:szCs w:val="44"/>
          <w:lang w:val="en-US"/>
        </w:rPr>
        <w:t>at the</w:t>
      </w:r>
      <w:r w:rsidR="00822A02">
        <w:rPr>
          <w:rFonts w:ascii="Times New Roman" w:hAnsi="Times New Roman" w:cs="Times New Roman"/>
          <w:b/>
          <w:bCs/>
          <w:color w:val="002060"/>
          <w:sz w:val="44"/>
          <w:szCs w:val="44"/>
          <w:lang w:val="en-US"/>
        </w:rPr>
        <w:t xml:space="preserve"> </w:t>
      </w:r>
      <w:r w:rsidR="00E33C3C">
        <w:rPr>
          <w:rFonts w:ascii="Times New Roman" w:hAnsi="Times New Roman" w:cs="Times New Roman"/>
          <w:b/>
          <w:bCs/>
          <w:color w:val="002060"/>
          <w:sz w:val="44"/>
          <w:szCs w:val="44"/>
          <w:lang w:val="en-US"/>
        </w:rPr>
        <w:t xml:space="preserve">2023 </w:t>
      </w:r>
      <w:r w:rsidR="00822A02">
        <w:rPr>
          <w:rFonts w:ascii="Times New Roman" w:hAnsi="Times New Roman" w:cs="Times New Roman"/>
          <w:b/>
          <w:bCs/>
          <w:color w:val="002060"/>
          <w:sz w:val="44"/>
          <w:szCs w:val="44"/>
          <w:lang w:val="en-US"/>
        </w:rPr>
        <w:t xml:space="preserve">European LEADER Congress on </w:t>
      </w:r>
      <w:r w:rsidR="003B755B">
        <w:rPr>
          <w:rFonts w:ascii="Times New Roman" w:hAnsi="Times New Roman" w:cs="Times New Roman"/>
          <w:b/>
          <w:bCs/>
          <w:color w:val="002060"/>
          <w:sz w:val="44"/>
          <w:szCs w:val="44"/>
          <w:lang w:val="en-US"/>
        </w:rPr>
        <w:t>LEADER / CLLD</w:t>
      </w:r>
    </w:p>
    <w:p w14:paraId="2B1835E3" w14:textId="0DE40EE1" w:rsidR="000B1616" w:rsidRPr="00822A02" w:rsidRDefault="000B1616">
      <w:pPr>
        <w:rPr>
          <w:lang w:val="en-US"/>
        </w:rPr>
      </w:pPr>
    </w:p>
    <w:p w14:paraId="068B8BD6" w14:textId="017AF88B" w:rsidR="003B755B" w:rsidRDefault="003B755B" w:rsidP="003B755B">
      <w:pPr>
        <w:jc w:val="both"/>
        <w:rPr>
          <w:rFonts w:ascii="Times New Roman" w:hAnsi="Times New Roman" w:cs="Times New Roman"/>
          <w:i/>
          <w:iCs/>
          <w:lang w:val="en-US"/>
        </w:rPr>
      </w:pPr>
      <w:r w:rsidRPr="000B1616">
        <w:rPr>
          <w:rFonts w:ascii="Times New Roman" w:hAnsi="Times New Roman" w:cs="Times New Roman"/>
          <w:i/>
          <w:iCs/>
          <w:lang w:val="en-US"/>
        </w:rPr>
        <w:t xml:space="preserve">On 18 December 2023 the European Leader Congress was held in Brussels, Belgium. At this conference, the </w:t>
      </w:r>
      <w:r w:rsidR="004B2259">
        <w:rPr>
          <w:rFonts w:ascii="Times New Roman" w:hAnsi="Times New Roman" w:cs="Times New Roman"/>
          <w:i/>
          <w:iCs/>
          <w:lang w:val="en-US"/>
        </w:rPr>
        <w:t>80</w:t>
      </w:r>
      <w:r w:rsidRPr="000B1616">
        <w:rPr>
          <w:rFonts w:ascii="Times New Roman" w:hAnsi="Times New Roman" w:cs="Times New Roman"/>
          <w:i/>
          <w:iCs/>
          <w:lang w:val="en-US"/>
        </w:rPr>
        <w:t xml:space="preserve">0 delegates from </w:t>
      </w:r>
      <w:r w:rsidR="00E33C3C">
        <w:rPr>
          <w:rFonts w:ascii="Times New Roman" w:hAnsi="Times New Roman" w:cs="Times New Roman"/>
          <w:i/>
          <w:iCs/>
          <w:lang w:val="en-US"/>
        </w:rPr>
        <w:t>3</w:t>
      </w:r>
      <w:r w:rsidR="004B2259">
        <w:rPr>
          <w:rFonts w:ascii="Times New Roman" w:hAnsi="Times New Roman" w:cs="Times New Roman"/>
          <w:i/>
          <w:iCs/>
          <w:lang w:val="en-US"/>
        </w:rPr>
        <w:t xml:space="preserve">8 </w:t>
      </w:r>
      <w:r w:rsidRPr="000B1616">
        <w:rPr>
          <w:rFonts w:ascii="Times New Roman" w:hAnsi="Times New Roman" w:cs="Times New Roman"/>
          <w:i/>
          <w:iCs/>
          <w:lang w:val="en-US"/>
        </w:rPr>
        <w:t>countries representing about 2</w:t>
      </w:r>
      <w:r w:rsidR="00E33C3C">
        <w:rPr>
          <w:rFonts w:ascii="Times New Roman" w:hAnsi="Times New Roman" w:cs="Times New Roman"/>
          <w:i/>
          <w:iCs/>
          <w:lang w:val="en-US"/>
        </w:rPr>
        <w:t>6</w:t>
      </w:r>
      <w:r w:rsidRPr="000B1616">
        <w:rPr>
          <w:rFonts w:ascii="Times New Roman" w:hAnsi="Times New Roman" w:cs="Times New Roman"/>
          <w:i/>
          <w:iCs/>
          <w:lang w:val="en-US"/>
        </w:rPr>
        <w:t xml:space="preserve">00 LEADER Local Action Groups </w:t>
      </w:r>
      <w:r w:rsidR="00E33C3C">
        <w:rPr>
          <w:rFonts w:ascii="Times New Roman" w:hAnsi="Times New Roman" w:cs="Times New Roman"/>
          <w:i/>
          <w:iCs/>
          <w:lang w:val="en-US"/>
        </w:rPr>
        <w:t xml:space="preserve">in </w:t>
      </w:r>
      <w:r w:rsidR="00E33C3C" w:rsidRPr="006574A3">
        <w:rPr>
          <w:rFonts w:ascii="Times New Roman" w:hAnsi="Times New Roman" w:cs="Times New Roman"/>
          <w:i/>
          <w:iCs/>
          <w:lang w:val="en-US"/>
        </w:rPr>
        <w:t>and beyond</w:t>
      </w:r>
      <w:r w:rsidRPr="006574A3">
        <w:rPr>
          <w:rFonts w:ascii="Times New Roman" w:hAnsi="Times New Roman" w:cs="Times New Roman"/>
          <w:i/>
          <w:iCs/>
          <w:lang w:val="en-US"/>
        </w:rPr>
        <w:t xml:space="preserve"> </w:t>
      </w:r>
      <w:r w:rsidRPr="000B1616">
        <w:rPr>
          <w:rFonts w:ascii="Times New Roman" w:hAnsi="Times New Roman" w:cs="Times New Roman"/>
          <w:i/>
          <w:iCs/>
          <w:lang w:val="en-US"/>
        </w:rPr>
        <w:t>Europe, rural networks,</w:t>
      </w:r>
      <w:r w:rsidR="00E33C3C">
        <w:rPr>
          <w:rFonts w:ascii="Times New Roman" w:hAnsi="Times New Roman" w:cs="Times New Roman"/>
          <w:i/>
          <w:iCs/>
          <w:lang w:val="en-US"/>
        </w:rPr>
        <w:t xml:space="preserve"> representatives of</w:t>
      </w:r>
      <w:r w:rsidRPr="000B1616">
        <w:rPr>
          <w:rFonts w:ascii="Times New Roman" w:hAnsi="Times New Roman" w:cs="Times New Roman"/>
          <w:i/>
          <w:iCs/>
          <w:lang w:val="en-US"/>
        </w:rPr>
        <w:t xml:space="preserve"> managing authorities, </w:t>
      </w:r>
      <w:r w:rsidR="00E33C3C">
        <w:rPr>
          <w:rFonts w:ascii="Times New Roman" w:hAnsi="Times New Roman" w:cs="Times New Roman"/>
          <w:i/>
          <w:iCs/>
          <w:lang w:val="en-US"/>
        </w:rPr>
        <w:t xml:space="preserve">the </w:t>
      </w:r>
      <w:r w:rsidRPr="000B1616">
        <w:rPr>
          <w:rFonts w:ascii="Times New Roman" w:hAnsi="Times New Roman" w:cs="Times New Roman"/>
          <w:i/>
          <w:iCs/>
          <w:lang w:val="en-US"/>
        </w:rPr>
        <w:t>Committee of the Region</w:t>
      </w:r>
      <w:r w:rsidR="00360D08">
        <w:rPr>
          <w:rFonts w:ascii="Times New Roman" w:hAnsi="Times New Roman" w:cs="Times New Roman"/>
          <w:i/>
          <w:iCs/>
          <w:lang w:val="en-US"/>
        </w:rPr>
        <w:t xml:space="preserve">s, </w:t>
      </w:r>
      <w:r w:rsidRPr="000B1616">
        <w:rPr>
          <w:rFonts w:ascii="Times New Roman" w:hAnsi="Times New Roman" w:cs="Times New Roman"/>
          <w:i/>
          <w:iCs/>
          <w:lang w:val="en-US"/>
        </w:rPr>
        <w:t>the European Commission,</w:t>
      </w:r>
      <w:r w:rsidR="00360D08">
        <w:rPr>
          <w:rFonts w:ascii="Times New Roman" w:hAnsi="Times New Roman" w:cs="Times New Roman"/>
          <w:i/>
          <w:iCs/>
          <w:lang w:val="en-US"/>
        </w:rPr>
        <w:t xml:space="preserve"> the European Parliament and of the </w:t>
      </w:r>
      <w:r w:rsidR="00360D08" w:rsidRPr="00360D08">
        <w:rPr>
          <w:rFonts w:ascii="Times New Roman" w:hAnsi="Times New Roman" w:cs="Times New Roman"/>
          <w:i/>
          <w:iCs/>
          <w:lang w:val="en-US"/>
        </w:rPr>
        <w:t>European Economic and Social Committee</w:t>
      </w:r>
      <w:r w:rsidR="00F12A7F">
        <w:rPr>
          <w:rFonts w:ascii="Times New Roman" w:hAnsi="Times New Roman" w:cs="Times New Roman"/>
          <w:i/>
          <w:iCs/>
          <w:lang w:val="en-US"/>
        </w:rPr>
        <w:t xml:space="preserve"> </w:t>
      </w:r>
      <w:r w:rsidRPr="000B1616">
        <w:rPr>
          <w:rFonts w:ascii="Times New Roman" w:hAnsi="Times New Roman" w:cs="Times New Roman"/>
          <w:i/>
          <w:iCs/>
          <w:lang w:val="en-US"/>
        </w:rPr>
        <w:t xml:space="preserve">met and </w:t>
      </w:r>
      <w:r w:rsidRPr="00611763">
        <w:rPr>
          <w:rFonts w:ascii="Times New Roman" w:hAnsi="Times New Roman" w:cs="Times New Roman"/>
          <w:i/>
          <w:iCs/>
          <w:lang w:val="en-US"/>
        </w:rPr>
        <w:t xml:space="preserve">discussed the Long-Term Vision </w:t>
      </w:r>
      <w:r w:rsidR="00E33C3C">
        <w:rPr>
          <w:rFonts w:ascii="Times New Roman" w:hAnsi="Times New Roman" w:cs="Times New Roman"/>
          <w:i/>
          <w:iCs/>
          <w:lang w:val="en-US"/>
        </w:rPr>
        <w:t>for</w:t>
      </w:r>
      <w:r w:rsidRPr="00611763">
        <w:rPr>
          <w:rFonts w:ascii="Times New Roman" w:hAnsi="Times New Roman" w:cs="Times New Roman"/>
          <w:i/>
          <w:iCs/>
          <w:lang w:val="en-US"/>
        </w:rPr>
        <w:t xml:space="preserve"> Rural Areas and </w:t>
      </w:r>
      <w:r>
        <w:rPr>
          <w:rFonts w:ascii="Times New Roman" w:hAnsi="Times New Roman" w:cs="Times New Roman"/>
          <w:i/>
          <w:iCs/>
          <w:lang w:val="en-US"/>
        </w:rPr>
        <w:t>rural development polic</w:t>
      </w:r>
      <w:r w:rsidR="00E33C3C">
        <w:rPr>
          <w:rFonts w:ascii="Times New Roman" w:hAnsi="Times New Roman" w:cs="Times New Roman"/>
          <w:i/>
          <w:iCs/>
          <w:lang w:val="en-US"/>
        </w:rPr>
        <w:t>ies</w:t>
      </w:r>
      <w:r>
        <w:rPr>
          <w:rFonts w:ascii="Times New Roman" w:hAnsi="Times New Roman" w:cs="Times New Roman"/>
          <w:i/>
          <w:iCs/>
          <w:lang w:val="en-US"/>
        </w:rPr>
        <w:t xml:space="preserve"> </w:t>
      </w:r>
      <w:r w:rsidRPr="000B1616">
        <w:rPr>
          <w:rFonts w:ascii="Times New Roman" w:hAnsi="Times New Roman" w:cs="Times New Roman"/>
          <w:i/>
          <w:iCs/>
          <w:lang w:val="en-US"/>
        </w:rPr>
        <w:t>as regards</w:t>
      </w:r>
      <w:r w:rsidR="00E33C3C">
        <w:rPr>
          <w:rFonts w:ascii="Times New Roman" w:hAnsi="Times New Roman" w:cs="Times New Roman"/>
          <w:i/>
          <w:iCs/>
          <w:lang w:val="en-US"/>
        </w:rPr>
        <w:t xml:space="preserve"> to</w:t>
      </w:r>
      <w:r w:rsidRPr="000B1616">
        <w:rPr>
          <w:rFonts w:ascii="Times New Roman" w:hAnsi="Times New Roman" w:cs="Times New Roman"/>
          <w:i/>
          <w:iCs/>
          <w:lang w:val="en-US"/>
        </w:rPr>
        <w:t xml:space="preserve"> the role of LEADER/CLLD (Community-Led Local Development)</w:t>
      </w:r>
      <w:r>
        <w:rPr>
          <w:rFonts w:ascii="Times New Roman" w:hAnsi="Times New Roman" w:cs="Times New Roman"/>
          <w:i/>
          <w:iCs/>
          <w:lang w:val="en-US"/>
        </w:rPr>
        <w:t xml:space="preserve">. </w:t>
      </w:r>
      <w:r w:rsidRPr="00611763">
        <w:rPr>
          <w:rFonts w:ascii="Times New Roman" w:hAnsi="Times New Roman" w:cs="Times New Roman"/>
          <w:i/>
          <w:iCs/>
          <w:lang w:val="en-US"/>
        </w:rPr>
        <w:t xml:space="preserve">The following conclusions were developed for the future of </w:t>
      </w:r>
      <w:r w:rsidRPr="000B1616">
        <w:rPr>
          <w:rFonts w:ascii="Times New Roman" w:hAnsi="Times New Roman" w:cs="Times New Roman"/>
          <w:i/>
          <w:iCs/>
          <w:lang w:val="en-US"/>
        </w:rPr>
        <w:t>LEADER/CLLD</w:t>
      </w:r>
      <w:r>
        <w:rPr>
          <w:rFonts w:ascii="Times New Roman" w:hAnsi="Times New Roman" w:cs="Times New Roman"/>
          <w:i/>
          <w:iCs/>
          <w:lang w:val="en-US"/>
        </w:rPr>
        <w:t>.</w:t>
      </w:r>
    </w:p>
    <w:p w14:paraId="26E533E0" w14:textId="77777777" w:rsidR="003B755B" w:rsidRPr="000B1616" w:rsidRDefault="003B755B" w:rsidP="003B755B">
      <w:pPr>
        <w:jc w:val="both"/>
        <w:rPr>
          <w:rFonts w:ascii="Times New Roman" w:hAnsi="Times New Roman" w:cs="Times New Roman"/>
          <w:lang w:val="en-US"/>
        </w:rPr>
      </w:pPr>
    </w:p>
    <w:p w14:paraId="07D5AA65" w14:textId="39241B4D" w:rsidR="00822A02" w:rsidRDefault="003B755B" w:rsidP="00822A02">
      <w:pPr>
        <w:rPr>
          <w:rFonts w:ascii="Times New Roman" w:hAnsi="Times New Roman" w:cs="Times New Roman"/>
          <w:sz w:val="24"/>
          <w:szCs w:val="24"/>
          <w:lang w:val="en-US"/>
        </w:rPr>
      </w:pPr>
      <w:r>
        <w:rPr>
          <w:rFonts w:ascii="Times New Roman" w:hAnsi="Times New Roman" w:cs="Times New Roman"/>
          <w:sz w:val="24"/>
          <w:szCs w:val="24"/>
          <w:lang w:val="en-US"/>
        </w:rPr>
        <w:t>Rural stakeholders:</w:t>
      </w:r>
      <w:r w:rsidR="00EB6AEC" w:rsidRPr="00EB6AEC">
        <w:rPr>
          <w:noProof/>
        </w:rPr>
        <w:t xml:space="preserve"> </w:t>
      </w:r>
    </w:p>
    <w:p w14:paraId="5885B6FD" w14:textId="77777777" w:rsidR="00B732A1" w:rsidRDefault="00B732A1" w:rsidP="00B732A1">
      <w:pPr>
        <w:spacing w:after="0" w:line="240" w:lineRule="auto"/>
        <w:jc w:val="both"/>
        <w:rPr>
          <w:rFonts w:ascii="Times New Roman" w:eastAsia="Times New Roman" w:hAnsi="Times New Roman" w:cs="Times New Roman"/>
          <w:b/>
          <w:bCs/>
          <w:kern w:val="0"/>
          <w:sz w:val="24"/>
          <w:szCs w:val="24"/>
          <w:lang w:val="en-US" w:eastAsia="fr-FR"/>
          <w14:ligatures w14:val="none"/>
        </w:rPr>
      </w:pPr>
    </w:p>
    <w:p w14:paraId="1A11E478" w14:textId="214DA839" w:rsidR="00172E6C" w:rsidRDefault="00172E6C" w:rsidP="00FA6D3D">
      <w:pPr>
        <w:pStyle w:val="Paragraphedeliste"/>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Pr="00172E6C">
        <w:rPr>
          <w:rFonts w:ascii="Times New Roman" w:hAnsi="Times New Roman" w:cs="Times New Roman"/>
          <w:sz w:val="24"/>
          <w:szCs w:val="24"/>
          <w:lang w:val="en-US"/>
        </w:rPr>
        <w:t xml:space="preserve">nderline </w:t>
      </w:r>
      <w:r w:rsidRPr="00916772">
        <w:rPr>
          <w:rFonts w:ascii="Times New Roman" w:hAnsi="Times New Roman" w:cs="Times New Roman"/>
          <w:sz w:val="24"/>
          <w:szCs w:val="24"/>
          <w:lang w:val="en-US"/>
        </w:rPr>
        <w:t xml:space="preserve">the fundamental role of the </w:t>
      </w:r>
      <w:r w:rsidR="00E33C3C" w:rsidRPr="00916772">
        <w:rPr>
          <w:rFonts w:ascii="Times New Roman" w:hAnsi="Times New Roman" w:cs="Times New Roman"/>
          <w:sz w:val="24"/>
          <w:szCs w:val="24"/>
          <w:lang w:val="en-US"/>
        </w:rPr>
        <w:t xml:space="preserve">2040 </w:t>
      </w:r>
      <w:r w:rsidRPr="00916772">
        <w:rPr>
          <w:rFonts w:ascii="Times New Roman" w:hAnsi="Times New Roman" w:cs="Times New Roman"/>
          <w:sz w:val="24"/>
          <w:szCs w:val="24"/>
          <w:lang w:val="en-US"/>
        </w:rPr>
        <w:t>Long-term vision for EU's rural</w:t>
      </w:r>
      <w:r w:rsidR="00E33C3C" w:rsidRPr="00916772">
        <w:rPr>
          <w:rFonts w:ascii="Times New Roman" w:hAnsi="Times New Roman" w:cs="Times New Roman"/>
          <w:sz w:val="24"/>
          <w:szCs w:val="24"/>
          <w:lang w:val="en-US"/>
        </w:rPr>
        <w:t>;</w:t>
      </w:r>
      <w:r w:rsidRPr="00916772">
        <w:rPr>
          <w:rFonts w:ascii="Times New Roman" w:hAnsi="Times New Roman" w:cs="Times New Roman"/>
          <w:sz w:val="24"/>
          <w:szCs w:val="24"/>
          <w:lang w:val="en-US"/>
        </w:rPr>
        <w:t xml:space="preserve"> but regret the absence of </w:t>
      </w:r>
      <w:r w:rsidR="00E93BA0" w:rsidRPr="00916772">
        <w:rPr>
          <w:rFonts w:ascii="Times New Roman" w:hAnsi="Times New Roman" w:cs="Times New Roman"/>
          <w:sz w:val="24"/>
          <w:szCs w:val="24"/>
          <w:lang w:val="en-US"/>
        </w:rPr>
        <w:t xml:space="preserve"> mandatory budget lines and </w:t>
      </w:r>
      <w:r w:rsidRPr="00916772">
        <w:rPr>
          <w:rFonts w:ascii="Times New Roman" w:hAnsi="Times New Roman" w:cs="Times New Roman"/>
          <w:sz w:val="24"/>
          <w:szCs w:val="24"/>
          <w:lang w:val="en-US"/>
        </w:rPr>
        <w:t>better targets and indicators</w:t>
      </w:r>
      <w:r w:rsidR="001F32EB" w:rsidRPr="00916772">
        <w:rPr>
          <w:rFonts w:ascii="Times New Roman" w:hAnsi="Times New Roman" w:cs="Times New Roman"/>
          <w:sz w:val="24"/>
          <w:szCs w:val="24"/>
          <w:lang w:val="en-US"/>
        </w:rPr>
        <w:t xml:space="preserve"> to emphasize the benefits of the bottom-up approach and activating</w:t>
      </w:r>
      <w:r w:rsidR="007D091A" w:rsidRPr="00916772">
        <w:rPr>
          <w:rFonts w:ascii="Times New Roman" w:hAnsi="Times New Roman" w:cs="Times New Roman"/>
          <w:sz w:val="24"/>
          <w:szCs w:val="24"/>
          <w:lang w:val="en-US"/>
        </w:rPr>
        <w:t xml:space="preserve"> the</w:t>
      </w:r>
      <w:r w:rsidR="001F32EB" w:rsidRPr="00916772">
        <w:rPr>
          <w:rFonts w:ascii="Times New Roman" w:hAnsi="Times New Roman" w:cs="Times New Roman"/>
          <w:sz w:val="24"/>
          <w:szCs w:val="24"/>
          <w:lang w:val="en-US"/>
        </w:rPr>
        <w:t xml:space="preserve"> potential of LEADER</w:t>
      </w:r>
      <w:r w:rsidR="00FA6D3D" w:rsidRPr="00916772">
        <w:rPr>
          <w:rFonts w:ascii="Times New Roman" w:hAnsi="Times New Roman" w:cs="Times New Roman"/>
          <w:sz w:val="24"/>
          <w:szCs w:val="24"/>
          <w:lang w:val="en-US"/>
        </w:rPr>
        <w:t xml:space="preserve"> in supporting territorial cohesion, green and digital transitions, meeting the demographic changes, creating attractive spaces in harmonious territorial development, providing food security, economic opportunities, goods and services for wider society developing dynamic communities focusing on well-being, advancing gender equality, ensuring better infrastructure and services. It is imperative to make sure that it is</w:t>
      </w:r>
      <w:r w:rsidR="00312B23" w:rsidRPr="00916772">
        <w:rPr>
          <w:rFonts w:ascii="Times New Roman" w:hAnsi="Times New Roman" w:cs="Times New Roman"/>
          <w:sz w:val="24"/>
          <w:szCs w:val="24"/>
          <w:lang w:val="en-US"/>
        </w:rPr>
        <w:t xml:space="preserve"> adequately</w:t>
      </w:r>
      <w:r w:rsidR="00FA6D3D" w:rsidRPr="00916772">
        <w:rPr>
          <w:rFonts w:ascii="Times New Roman" w:hAnsi="Times New Roman" w:cs="Times New Roman"/>
          <w:sz w:val="24"/>
          <w:szCs w:val="24"/>
          <w:lang w:val="en-US"/>
        </w:rPr>
        <w:t xml:space="preserve"> </w:t>
      </w:r>
      <w:r w:rsidR="00312B23" w:rsidRPr="00916772">
        <w:rPr>
          <w:rFonts w:ascii="Times New Roman" w:hAnsi="Times New Roman" w:cs="Times New Roman"/>
          <w:sz w:val="24"/>
          <w:szCs w:val="24"/>
          <w:lang w:val="en-US"/>
        </w:rPr>
        <w:t>financially supported and implemented</w:t>
      </w:r>
      <w:r w:rsidR="00FA6D3D" w:rsidRPr="00916772">
        <w:rPr>
          <w:rFonts w:ascii="Times New Roman" w:hAnsi="Times New Roman" w:cs="Times New Roman"/>
          <w:sz w:val="24"/>
          <w:szCs w:val="24"/>
          <w:lang w:val="en-US"/>
        </w:rPr>
        <w:t xml:space="preserve"> </w:t>
      </w:r>
      <w:r w:rsidR="00312B23" w:rsidRPr="00916772">
        <w:rPr>
          <w:rFonts w:ascii="Times New Roman" w:hAnsi="Times New Roman" w:cs="Times New Roman"/>
          <w:sz w:val="24"/>
          <w:szCs w:val="24"/>
          <w:lang w:val="en-US"/>
        </w:rPr>
        <w:t>in a simplified way as outlined in</w:t>
      </w:r>
      <w:r w:rsidRPr="00916772">
        <w:rPr>
          <w:rFonts w:ascii="Times New Roman" w:hAnsi="Times New Roman" w:cs="Times New Roman"/>
          <w:sz w:val="24"/>
          <w:szCs w:val="24"/>
          <w:lang w:val="en-US"/>
        </w:rPr>
        <w:t xml:space="preserve"> the European Commission's report on the implementation of the Long-term vision for the EU's rural areas and in the existing EU monitoring systems</w:t>
      </w:r>
      <w:r w:rsidR="00916772">
        <w:rPr>
          <w:rFonts w:ascii="Times New Roman" w:hAnsi="Times New Roman" w:cs="Times New Roman"/>
          <w:sz w:val="24"/>
          <w:szCs w:val="24"/>
          <w:lang w:val="en-US"/>
        </w:rPr>
        <w:t>.</w:t>
      </w:r>
    </w:p>
    <w:p w14:paraId="51CD843E" w14:textId="77777777" w:rsidR="003E3724" w:rsidRPr="00FA6D3D" w:rsidRDefault="003E3724" w:rsidP="003E3724">
      <w:pPr>
        <w:pStyle w:val="Paragraphedeliste"/>
        <w:jc w:val="both"/>
        <w:rPr>
          <w:rFonts w:ascii="Times New Roman" w:hAnsi="Times New Roman" w:cs="Times New Roman"/>
          <w:sz w:val="24"/>
          <w:szCs w:val="24"/>
          <w:lang w:val="en-US"/>
        </w:rPr>
      </w:pPr>
    </w:p>
    <w:p w14:paraId="02C6A29F" w14:textId="3F7080C1" w:rsidR="00EB6AEC" w:rsidRDefault="00916772" w:rsidP="00EB6AEC">
      <w:pPr>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704773" behindDoc="0" locked="0" layoutInCell="1" allowOverlap="1" wp14:anchorId="484DF26F" wp14:editId="5A08462D">
                <wp:simplePos x="0" y="0"/>
                <wp:positionH relativeFrom="margin">
                  <wp:align>left</wp:align>
                </wp:positionH>
                <wp:positionV relativeFrom="paragraph">
                  <wp:posOffset>280670</wp:posOffset>
                </wp:positionV>
                <wp:extent cx="3910330" cy="622300"/>
                <wp:effectExtent l="0" t="0" r="0" b="6350"/>
                <wp:wrapNone/>
                <wp:docPr id="59410910" name="Zone de texte 5"/>
                <wp:cNvGraphicFramePr/>
                <a:graphic xmlns:a="http://schemas.openxmlformats.org/drawingml/2006/main">
                  <a:graphicData uri="http://schemas.microsoft.com/office/word/2010/wordprocessingShape">
                    <wps:wsp>
                      <wps:cNvSpPr txBox="1"/>
                      <wps:spPr>
                        <a:xfrm>
                          <a:off x="0" y="0"/>
                          <a:ext cx="3910330" cy="622300"/>
                        </a:xfrm>
                        <a:prstGeom prst="rect">
                          <a:avLst/>
                        </a:prstGeom>
                        <a:noFill/>
                        <a:ln w="6350">
                          <a:noFill/>
                        </a:ln>
                      </wps:spPr>
                      <wps:txbx>
                        <w:txbxContent>
                          <w:p w14:paraId="79C299A5" w14:textId="19B4B447" w:rsidR="00EB6AEC" w:rsidRPr="000B1616" w:rsidRDefault="00EB6AEC" w:rsidP="00EB6AEC">
                            <w:pPr>
                              <w:rPr>
                                <w:rFonts w:ascii="Times New Roman" w:hAnsi="Times New Roman" w:cs="Times New Roman"/>
                                <w:b/>
                                <w:bCs/>
                                <w:i/>
                                <w:iCs/>
                                <w:color w:val="FFFFFF" w:themeColor="background1"/>
                                <w:sz w:val="32"/>
                                <w:szCs w:val="32"/>
                                <w:lang w:val="en-US"/>
                              </w:rPr>
                            </w:pPr>
                            <w:r w:rsidRPr="004E3C50">
                              <w:rPr>
                                <w:rFonts w:ascii="Times New Roman" w:hAnsi="Times New Roman" w:cs="Times New Roman"/>
                                <w:b/>
                                <w:bCs/>
                                <w:i/>
                                <w:iCs/>
                                <w:color w:val="FFFFFF" w:themeColor="background1"/>
                                <w:sz w:val="32"/>
                                <w:szCs w:val="32"/>
                                <w:lang w:val="en-US"/>
                              </w:rPr>
                              <w:t>Strengthen</w:t>
                            </w:r>
                            <w:r w:rsidR="00E33C3C">
                              <w:rPr>
                                <w:rFonts w:ascii="Times New Roman" w:hAnsi="Times New Roman" w:cs="Times New Roman"/>
                                <w:b/>
                                <w:bCs/>
                                <w:i/>
                                <w:iCs/>
                                <w:color w:val="FFFFFF" w:themeColor="background1"/>
                                <w:sz w:val="32"/>
                                <w:szCs w:val="32"/>
                                <w:lang w:val="en-US"/>
                              </w:rPr>
                              <w:t>ing</w:t>
                            </w:r>
                            <w:r w:rsidRPr="004E3C50">
                              <w:rPr>
                                <w:rFonts w:ascii="Times New Roman" w:hAnsi="Times New Roman" w:cs="Times New Roman"/>
                                <w:b/>
                                <w:bCs/>
                                <w:i/>
                                <w:iCs/>
                                <w:color w:val="FFFFFF" w:themeColor="background1"/>
                                <w:sz w:val="32"/>
                                <w:szCs w:val="32"/>
                                <w:lang w:val="en-US"/>
                              </w:rPr>
                              <w:t xml:space="preserve"> the role of </w:t>
                            </w:r>
                            <w:r>
                              <w:rPr>
                                <w:rFonts w:ascii="Times New Roman" w:hAnsi="Times New Roman" w:cs="Times New Roman"/>
                                <w:b/>
                                <w:bCs/>
                                <w:i/>
                                <w:iCs/>
                                <w:color w:val="FFFFFF" w:themeColor="background1"/>
                                <w:sz w:val="32"/>
                                <w:szCs w:val="32"/>
                                <w:lang w:val="en-US"/>
                              </w:rPr>
                              <w:t xml:space="preserve">LEADER-CLLD </w:t>
                            </w:r>
                            <w:r w:rsidRPr="002D4BB0">
                              <w:rPr>
                                <w:rFonts w:ascii="Times New Roman" w:hAnsi="Times New Roman" w:cs="Times New Roman"/>
                                <w:b/>
                                <w:bCs/>
                                <w:i/>
                                <w:iCs/>
                                <w:color w:val="FFFFFF" w:themeColor="background1"/>
                                <w:sz w:val="32"/>
                                <w:szCs w:val="32"/>
                                <w:lang w:val="en-US"/>
                              </w:rPr>
                              <w:t>in European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DF26F" id="_x0000_s1027" type="#_x0000_t202" style="position:absolute;left:0;text-align:left;margin-left:0;margin-top:22.1pt;width:307.9pt;height:49pt;z-index:2517047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" filled="f" stroked="f" strokeweight=".5pt">
                <v:textbox>
                  <w:txbxContent>
                    <w:p w14:paraId="79C299A5" w14:textId="19B4B447" w:rsidR="00EB6AEC" w:rsidRPr="000B1616" w:rsidRDefault="00EB6AEC" w:rsidP="00EB6AEC">
                      <w:pPr>
                        <w:rPr>
                          <w:rFonts w:ascii="Times New Roman" w:hAnsi="Times New Roman" w:cs="Times New Roman"/>
                          <w:b/>
                          <w:bCs/>
                          <w:i/>
                          <w:iCs/>
                          <w:color w:val="FFFFFF" w:themeColor="background1"/>
                          <w:sz w:val="32"/>
                          <w:szCs w:val="32"/>
                          <w:lang w:val="en-US"/>
                        </w:rPr>
                      </w:pPr>
                      <w:r w:rsidRPr="004E3C50">
                        <w:rPr>
                          <w:rFonts w:ascii="Times New Roman" w:hAnsi="Times New Roman" w:cs="Times New Roman"/>
                          <w:b/>
                          <w:bCs/>
                          <w:i/>
                          <w:iCs/>
                          <w:color w:val="FFFFFF" w:themeColor="background1"/>
                          <w:sz w:val="32"/>
                          <w:szCs w:val="32"/>
                          <w:lang w:val="en-US"/>
                        </w:rPr>
                        <w:t>Strengthen</w:t>
                      </w:r>
                      <w:r w:rsidR="00E33C3C">
                        <w:rPr>
                          <w:rFonts w:ascii="Times New Roman" w:hAnsi="Times New Roman" w:cs="Times New Roman"/>
                          <w:b/>
                          <w:bCs/>
                          <w:i/>
                          <w:iCs/>
                          <w:color w:val="FFFFFF" w:themeColor="background1"/>
                          <w:sz w:val="32"/>
                          <w:szCs w:val="32"/>
                          <w:lang w:val="en-US"/>
                        </w:rPr>
                        <w:t>ing</w:t>
                      </w:r>
                      <w:r w:rsidRPr="004E3C50">
                        <w:rPr>
                          <w:rFonts w:ascii="Times New Roman" w:hAnsi="Times New Roman" w:cs="Times New Roman"/>
                          <w:b/>
                          <w:bCs/>
                          <w:i/>
                          <w:iCs/>
                          <w:color w:val="FFFFFF" w:themeColor="background1"/>
                          <w:sz w:val="32"/>
                          <w:szCs w:val="32"/>
                          <w:lang w:val="en-US"/>
                        </w:rPr>
                        <w:t xml:space="preserve"> the role of </w:t>
                      </w:r>
                      <w:r>
                        <w:rPr>
                          <w:rFonts w:ascii="Times New Roman" w:hAnsi="Times New Roman" w:cs="Times New Roman"/>
                          <w:b/>
                          <w:bCs/>
                          <w:i/>
                          <w:iCs/>
                          <w:color w:val="FFFFFF" w:themeColor="background1"/>
                          <w:sz w:val="32"/>
                          <w:szCs w:val="32"/>
                          <w:lang w:val="en-US"/>
                        </w:rPr>
                        <w:t xml:space="preserve">LEADER-CLLD </w:t>
                      </w:r>
                      <w:r w:rsidRPr="002D4BB0">
                        <w:rPr>
                          <w:rFonts w:ascii="Times New Roman" w:hAnsi="Times New Roman" w:cs="Times New Roman"/>
                          <w:b/>
                          <w:bCs/>
                          <w:i/>
                          <w:iCs/>
                          <w:color w:val="FFFFFF" w:themeColor="background1"/>
                          <w:sz w:val="32"/>
                          <w:szCs w:val="32"/>
                          <w:lang w:val="en-US"/>
                        </w:rPr>
                        <w:t>in European policies.</w:t>
                      </w:r>
                    </w:p>
                  </w:txbxContent>
                </v:textbox>
                <w10:wrap anchorx="margin"/>
              </v:shape>
            </w:pict>
          </mc:Fallback>
        </mc:AlternateContent>
      </w:r>
      <w:r w:rsidR="00EB6AEC">
        <w:rPr>
          <w:noProof/>
        </w:rPr>
        <mc:AlternateContent>
          <mc:Choice Requires="wps">
            <w:drawing>
              <wp:anchor distT="0" distB="0" distL="114300" distR="114300" simplePos="0" relativeHeight="251696639" behindDoc="0" locked="0" layoutInCell="1" allowOverlap="1" wp14:anchorId="7AFA2904" wp14:editId="123AA54E">
                <wp:simplePos x="0" y="0"/>
                <wp:positionH relativeFrom="column">
                  <wp:posOffset>-709930</wp:posOffset>
                </wp:positionH>
                <wp:positionV relativeFrom="paragraph">
                  <wp:posOffset>128270</wp:posOffset>
                </wp:positionV>
                <wp:extent cx="4572000" cy="930910"/>
                <wp:effectExtent l="0" t="0" r="0" b="2540"/>
                <wp:wrapNone/>
                <wp:docPr id="1968338542" name="Organigramme : Terminateur 7"/>
                <wp:cNvGraphicFramePr/>
                <a:graphic xmlns:a="http://schemas.openxmlformats.org/drawingml/2006/main">
                  <a:graphicData uri="http://schemas.microsoft.com/office/word/2010/wordprocessingShape">
                    <wps:wsp>
                      <wps:cNvSpPr/>
                      <wps:spPr>
                        <a:xfrm>
                          <a:off x="0" y="0"/>
                          <a:ext cx="4572000" cy="930910"/>
                        </a:xfrm>
                        <a:prstGeom prst="flowChartTerminator">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B1E208" id="_x0000_t116" coordsize="21600,21600" o:spt="116" path="m3475,qx,10800,3475,21600l18125,21600qx21600,10800,18125,xe">
                <v:stroke joinstyle="miter"/>
                <v:path gradientshapeok="t" o:connecttype="rect" textboxrect="1018,3163,20582,18437"/>
              </v:shapetype>
              <v:shape id="Organigramme : Terminateur 7" o:spid="_x0000_s1026" type="#_x0000_t116" style="position:absolute;margin-left:-55.9pt;margin-top:10.1pt;width:5in;height:73.3pt;z-index:2516966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" fillcolor="#002060" stroked="f" strokeweight="1pt"/>
            </w:pict>
          </mc:Fallback>
        </mc:AlternateContent>
      </w:r>
    </w:p>
    <w:p w14:paraId="22AB7854" w14:textId="7E2EE114" w:rsidR="00EB6AEC" w:rsidRDefault="00EB6AEC" w:rsidP="00EB6AEC">
      <w:pPr>
        <w:jc w:val="both"/>
        <w:rPr>
          <w:rFonts w:ascii="Times New Roman" w:hAnsi="Times New Roman" w:cs="Times New Roman"/>
          <w:sz w:val="24"/>
          <w:szCs w:val="24"/>
          <w:lang w:val="en-US"/>
        </w:rPr>
      </w:pPr>
    </w:p>
    <w:p w14:paraId="0F7407CA" w14:textId="6AA72025" w:rsidR="00EB6AEC" w:rsidRDefault="00EB6AEC" w:rsidP="00EB6AEC">
      <w:pPr>
        <w:jc w:val="both"/>
        <w:rPr>
          <w:rFonts w:ascii="Times New Roman" w:hAnsi="Times New Roman" w:cs="Times New Roman"/>
          <w:sz w:val="24"/>
          <w:szCs w:val="24"/>
          <w:lang w:val="en-US"/>
        </w:rPr>
      </w:pPr>
    </w:p>
    <w:p w14:paraId="62358A1E" w14:textId="68DC9FF9" w:rsidR="00EB6AEC" w:rsidRPr="00EB6AEC" w:rsidRDefault="00EB6AEC" w:rsidP="00EB6AEC">
      <w:pPr>
        <w:jc w:val="both"/>
        <w:rPr>
          <w:rFonts w:ascii="Times New Roman" w:hAnsi="Times New Roman" w:cs="Times New Roman"/>
          <w:sz w:val="24"/>
          <w:szCs w:val="24"/>
          <w:lang w:val="en-US"/>
        </w:rPr>
      </w:pPr>
    </w:p>
    <w:p w14:paraId="0F449F52" w14:textId="13159A7C" w:rsidR="00573318" w:rsidRPr="00916772" w:rsidRDefault="00172E6C" w:rsidP="00B37E69">
      <w:pPr>
        <w:pStyle w:val="NormalWeb"/>
        <w:numPr>
          <w:ilvl w:val="0"/>
          <w:numId w:val="3"/>
        </w:numPr>
        <w:shd w:val="clear" w:color="auto" w:fill="FFFFFF"/>
        <w:spacing w:after="135"/>
        <w:jc w:val="both"/>
        <w:rPr>
          <w:sz w:val="23"/>
          <w:szCs w:val="23"/>
          <w:lang w:val="en-US"/>
        </w:rPr>
      </w:pPr>
      <w:r w:rsidRPr="00EB6AEC">
        <w:rPr>
          <w:sz w:val="23"/>
          <w:szCs w:val="23"/>
          <w:lang w:val="en-US"/>
        </w:rPr>
        <w:t>W</w:t>
      </w:r>
      <w:r w:rsidR="00573318" w:rsidRPr="00EB6AEC">
        <w:rPr>
          <w:sz w:val="23"/>
          <w:szCs w:val="23"/>
          <w:lang w:val="en-US"/>
        </w:rPr>
        <w:t xml:space="preserve">elcome the recognition of the integrated territorial development approach and the </w:t>
      </w:r>
      <w:r w:rsidR="00573318" w:rsidRPr="006574A3">
        <w:rPr>
          <w:sz w:val="23"/>
          <w:szCs w:val="23"/>
          <w:lang w:val="en-US"/>
        </w:rPr>
        <w:t xml:space="preserve">strategic objective "Europe closer to its citizens" and </w:t>
      </w:r>
      <w:r w:rsidR="00E33C3C" w:rsidRPr="006574A3">
        <w:rPr>
          <w:sz w:val="23"/>
          <w:szCs w:val="23"/>
          <w:lang w:val="en-US"/>
        </w:rPr>
        <w:t>its</w:t>
      </w:r>
      <w:r w:rsidR="00573318" w:rsidRPr="006574A3">
        <w:rPr>
          <w:sz w:val="23"/>
          <w:szCs w:val="23"/>
          <w:lang w:val="en-US"/>
        </w:rPr>
        <w:t xml:space="preserve"> role to help « address</w:t>
      </w:r>
      <w:r w:rsidR="00E33C3C" w:rsidRPr="006574A3">
        <w:rPr>
          <w:sz w:val="23"/>
          <w:szCs w:val="23"/>
          <w:lang w:val="en-US"/>
        </w:rPr>
        <w:t>ing</w:t>
      </w:r>
      <w:r w:rsidR="00573318" w:rsidRPr="006574A3">
        <w:rPr>
          <w:sz w:val="23"/>
          <w:szCs w:val="23"/>
          <w:lang w:val="en-US"/>
        </w:rPr>
        <w:t xml:space="preserve"> pressure on democracy by increasing ownership of European policies</w:t>
      </w:r>
      <w:r w:rsidR="00E33C3C" w:rsidRPr="006574A3">
        <w:rPr>
          <w:sz w:val="23"/>
          <w:szCs w:val="23"/>
          <w:lang w:val="en-US"/>
        </w:rPr>
        <w:t xml:space="preserve"> </w:t>
      </w:r>
      <w:r w:rsidR="00573318" w:rsidRPr="006574A3">
        <w:rPr>
          <w:sz w:val="23"/>
          <w:szCs w:val="23"/>
          <w:lang w:val="en-US"/>
        </w:rPr>
        <w:t>»</w:t>
      </w:r>
      <w:r w:rsidR="00E33C3C" w:rsidRPr="006574A3">
        <w:rPr>
          <w:sz w:val="23"/>
          <w:szCs w:val="23"/>
          <w:lang w:val="en-US"/>
        </w:rPr>
        <w:t xml:space="preserve"> as</w:t>
      </w:r>
      <w:r w:rsidR="00573318" w:rsidRPr="006574A3">
        <w:rPr>
          <w:sz w:val="23"/>
          <w:szCs w:val="23"/>
          <w:lang w:val="en-US"/>
        </w:rPr>
        <w:t xml:space="preserve"> underlined </w:t>
      </w:r>
      <w:r w:rsidR="00E33C3C" w:rsidRPr="006574A3">
        <w:rPr>
          <w:sz w:val="23"/>
          <w:szCs w:val="23"/>
          <w:lang w:val="en-US"/>
        </w:rPr>
        <w:t xml:space="preserve">in </w:t>
      </w:r>
      <w:r w:rsidR="00573318" w:rsidRPr="006574A3">
        <w:rPr>
          <w:sz w:val="23"/>
          <w:szCs w:val="23"/>
          <w:lang w:val="en-US"/>
        </w:rPr>
        <w:t>the European Commission's Cohesion Report</w:t>
      </w:r>
      <w:r w:rsidR="00EB6AEC" w:rsidRPr="006574A3">
        <w:rPr>
          <w:sz w:val="23"/>
          <w:szCs w:val="23"/>
          <w:lang w:val="en-US"/>
        </w:rPr>
        <w:t xml:space="preserve"> and the conclusion of </w:t>
      </w:r>
      <w:r w:rsidR="00E33C3C" w:rsidRPr="006574A3">
        <w:rPr>
          <w:sz w:val="23"/>
          <w:szCs w:val="23"/>
          <w:lang w:val="en-US"/>
        </w:rPr>
        <w:t>th</w:t>
      </w:r>
      <w:r w:rsidR="006574A3" w:rsidRPr="006574A3">
        <w:rPr>
          <w:sz w:val="23"/>
          <w:szCs w:val="23"/>
          <w:lang w:val="en-US"/>
        </w:rPr>
        <w:t xml:space="preserve">e « </w:t>
      </w:r>
      <w:r w:rsidR="006574A3" w:rsidRPr="006574A3">
        <w:rPr>
          <w:rStyle w:val="lev"/>
          <w:b w:val="0"/>
          <w:bCs w:val="0"/>
          <w:sz w:val="23"/>
          <w:szCs w:val="23"/>
          <w:lang w:val="en-US"/>
        </w:rPr>
        <w:t>Evaluation support study of the costs and benefits of the implementation of LEADER</w:t>
      </w:r>
      <w:r w:rsidR="006574A3" w:rsidRPr="006574A3">
        <w:rPr>
          <w:sz w:val="23"/>
          <w:szCs w:val="23"/>
          <w:lang w:val="en-US"/>
        </w:rPr>
        <w:t xml:space="preserve">» of </w:t>
      </w:r>
      <w:r w:rsidR="00662A86">
        <w:rPr>
          <w:sz w:val="23"/>
          <w:szCs w:val="23"/>
          <w:lang w:val="en-US"/>
        </w:rPr>
        <w:t>t</w:t>
      </w:r>
      <w:r w:rsidR="006574A3" w:rsidRPr="006574A3">
        <w:rPr>
          <w:sz w:val="23"/>
          <w:szCs w:val="23"/>
          <w:lang w:val="en-US"/>
        </w:rPr>
        <w:t xml:space="preserve">he European </w:t>
      </w:r>
      <w:r w:rsidR="006574A3" w:rsidRPr="006574A3">
        <w:rPr>
          <w:sz w:val="23"/>
          <w:szCs w:val="23"/>
          <w:lang w:val="en-US"/>
        </w:rPr>
        <w:lastRenderedPageBreak/>
        <w:t xml:space="preserve">Commission’s Directorate-General for Agriculture and Rural Development. </w:t>
      </w:r>
      <w:r w:rsidR="00573318" w:rsidRPr="006574A3">
        <w:rPr>
          <w:sz w:val="23"/>
          <w:szCs w:val="23"/>
          <w:lang w:val="en-US"/>
        </w:rPr>
        <w:t xml:space="preserve">An appropriate response to the context and challenges of rural territories can be found in </w:t>
      </w:r>
      <w:r w:rsidR="00E33C3C" w:rsidRPr="006574A3">
        <w:rPr>
          <w:sz w:val="23"/>
          <w:szCs w:val="23"/>
          <w:lang w:val="en-US"/>
        </w:rPr>
        <w:t>the improvement of</w:t>
      </w:r>
      <w:r w:rsidR="00573318" w:rsidRPr="006574A3">
        <w:rPr>
          <w:sz w:val="23"/>
          <w:szCs w:val="23"/>
          <w:lang w:val="en-US"/>
        </w:rPr>
        <w:t xml:space="preserve"> the effectiveness of place-based strategies to ensure cohesion by 2050, and </w:t>
      </w:r>
      <w:r w:rsidR="0096292F" w:rsidRPr="006574A3">
        <w:rPr>
          <w:sz w:val="23"/>
          <w:szCs w:val="23"/>
          <w:lang w:val="en-US"/>
        </w:rPr>
        <w:t>in</w:t>
      </w:r>
      <w:r w:rsidR="00573318" w:rsidRPr="006574A3">
        <w:rPr>
          <w:sz w:val="23"/>
          <w:szCs w:val="23"/>
          <w:lang w:val="en-US"/>
        </w:rPr>
        <w:t xml:space="preserve"> enhanc</w:t>
      </w:r>
      <w:r w:rsidR="0096292F" w:rsidRPr="006574A3">
        <w:rPr>
          <w:sz w:val="23"/>
          <w:szCs w:val="23"/>
          <w:lang w:val="en-US"/>
        </w:rPr>
        <w:t>ing</w:t>
      </w:r>
      <w:r w:rsidR="00573318" w:rsidRPr="006574A3">
        <w:rPr>
          <w:sz w:val="23"/>
          <w:szCs w:val="23"/>
          <w:lang w:val="en-US"/>
        </w:rPr>
        <w:t xml:space="preserve"> the use of </w:t>
      </w:r>
      <w:r w:rsidR="0096292F" w:rsidRPr="006574A3">
        <w:rPr>
          <w:sz w:val="23"/>
          <w:szCs w:val="23"/>
          <w:lang w:val="en-US"/>
        </w:rPr>
        <w:t>community-led development</w:t>
      </w:r>
      <w:r w:rsidR="00573318" w:rsidRPr="006574A3">
        <w:rPr>
          <w:sz w:val="23"/>
          <w:szCs w:val="23"/>
          <w:lang w:val="en-US"/>
        </w:rPr>
        <w:t>, a method that has been</w:t>
      </w:r>
      <w:r w:rsidR="00573318" w:rsidRPr="00EB6AEC">
        <w:rPr>
          <w:sz w:val="23"/>
          <w:szCs w:val="23"/>
          <w:lang w:val="en-US"/>
        </w:rPr>
        <w:t xml:space="preserve"> widely adopted </w:t>
      </w:r>
      <w:r w:rsidR="0096292F">
        <w:rPr>
          <w:sz w:val="23"/>
          <w:szCs w:val="23"/>
          <w:lang w:val="en-US"/>
        </w:rPr>
        <w:t>via</w:t>
      </w:r>
      <w:r w:rsidR="00573318" w:rsidRPr="00EB6AEC">
        <w:rPr>
          <w:sz w:val="23"/>
          <w:szCs w:val="23"/>
          <w:lang w:val="en-US"/>
        </w:rPr>
        <w:t xml:space="preserve"> the </w:t>
      </w:r>
      <w:r w:rsidR="00573318" w:rsidRPr="00916772">
        <w:rPr>
          <w:sz w:val="23"/>
          <w:szCs w:val="23"/>
          <w:lang w:val="en-US"/>
        </w:rPr>
        <w:t>LEADER program since 199</w:t>
      </w:r>
      <w:r w:rsidR="002B73DC" w:rsidRPr="00916772">
        <w:rPr>
          <w:sz w:val="23"/>
          <w:szCs w:val="23"/>
          <w:lang w:val="en-US"/>
        </w:rPr>
        <w:t>1</w:t>
      </w:r>
      <w:r w:rsidR="00573318" w:rsidRPr="00916772">
        <w:rPr>
          <w:sz w:val="23"/>
          <w:szCs w:val="23"/>
          <w:lang w:val="en-US"/>
        </w:rPr>
        <w:t xml:space="preserve">. </w:t>
      </w:r>
    </w:p>
    <w:p w14:paraId="03810362" w14:textId="339E783C" w:rsidR="00D968DD" w:rsidRPr="004A3993" w:rsidRDefault="00D968DD" w:rsidP="00205F32">
      <w:pPr>
        <w:pStyle w:val="NormalWeb"/>
        <w:spacing w:before="0" w:beforeAutospacing="0" w:after="135" w:afterAutospacing="0"/>
        <w:ind w:left="720"/>
        <w:jc w:val="both"/>
        <w:rPr>
          <w:sz w:val="23"/>
          <w:szCs w:val="23"/>
          <w:lang w:val="en-US"/>
        </w:rPr>
      </w:pPr>
      <w:r w:rsidRPr="00916772">
        <w:rPr>
          <w:sz w:val="23"/>
          <w:szCs w:val="23"/>
          <w:lang w:val="en-US"/>
        </w:rPr>
        <w:t xml:space="preserve">LEADER is a method, a tool, with which already established stakeholders are familiar. It is not a European fund but a European rural development </w:t>
      </w:r>
      <w:r w:rsidR="00076407" w:rsidRPr="00916772">
        <w:rPr>
          <w:sz w:val="23"/>
          <w:szCs w:val="23"/>
          <w:lang w:val="en-US"/>
        </w:rPr>
        <w:t>philosophy</w:t>
      </w:r>
      <w:r w:rsidRPr="00916772">
        <w:rPr>
          <w:sz w:val="23"/>
          <w:szCs w:val="23"/>
          <w:lang w:val="en-US"/>
        </w:rPr>
        <w:t xml:space="preserve"> with a method</w:t>
      </w:r>
      <w:r w:rsidR="00076407" w:rsidRPr="00916772">
        <w:rPr>
          <w:sz w:val="23"/>
          <w:szCs w:val="23"/>
          <w:lang w:val="en-US"/>
        </w:rPr>
        <w:t xml:space="preserve">, programming tools </w:t>
      </w:r>
      <w:r w:rsidRPr="00916772">
        <w:rPr>
          <w:sz w:val="23"/>
          <w:szCs w:val="23"/>
          <w:lang w:val="en-US"/>
        </w:rPr>
        <w:t>and fundamental</w:t>
      </w:r>
      <w:r w:rsidR="00076407" w:rsidRPr="00916772">
        <w:rPr>
          <w:sz w:val="23"/>
          <w:szCs w:val="23"/>
          <w:lang w:val="en-US"/>
        </w:rPr>
        <w:t xml:space="preserve"> values</w:t>
      </w:r>
      <w:r w:rsidRPr="00916772">
        <w:rPr>
          <w:sz w:val="23"/>
          <w:szCs w:val="23"/>
          <w:lang w:val="en-US"/>
        </w:rPr>
        <w:t xml:space="preserve">: experimentation, innovation, networking, </w:t>
      </w:r>
      <w:r w:rsidR="00537F32" w:rsidRPr="00916772">
        <w:rPr>
          <w:sz w:val="23"/>
          <w:szCs w:val="23"/>
          <w:lang w:val="en-US"/>
        </w:rPr>
        <w:t xml:space="preserve">participation, </w:t>
      </w:r>
      <w:r w:rsidRPr="00916772">
        <w:rPr>
          <w:sz w:val="23"/>
          <w:szCs w:val="23"/>
          <w:lang w:val="en-US"/>
        </w:rPr>
        <w:t>cooperation, capitalization, and dissemination of good practices.</w:t>
      </w:r>
    </w:p>
    <w:p w14:paraId="72108A72" w14:textId="7C324214" w:rsidR="00573318" w:rsidRDefault="00573318" w:rsidP="00573318">
      <w:pPr>
        <w:pStyle w:val="NormalWeb"/>
        <w:shd w:val="clear" w:color="auto" w:fill="FFFFFF"/>
        <w:spacing w:before="0" w:beforeAutospacing="0" w:after="135" w:afterAutospacing="0"/>
        <w:ind w:left="720"/>
        <w:jc w:val="both"/>
        <w:rPr>
          <w:sz w:val="23"/>
          <w:szCs w:val="23"/>
          <w:lang w:val="en-US"/>
        </w:rPr>
      </w:pPr>
      <w:r w:rsidRPr="004A3993">
        <w:rPr>
          <w:sz w:val="23"/>
          <w:szCs w:val="23"/>
          <w:lang w:val="en-US"/>
        </w:rPr>
        <w:t>LEADER makes visible the benefits of the </w:t>
      </w:r>
      <w:r w:rsidRPr="004A3993">
        <w:rPr>
          <w:rStyle w:val="lev"/>
          <w:sz w:val="23"/>
          <w:szCs w:val="23"/>
          <w:lang w:val="en-US"/>
        </w:rPr>
        <w:t>European project in local areas</w:t>
      </w:r>
      <w:r w:rsidRPr="004A3993">
        <w:rPr>
          <w:sz w:val="23"/>
          <w:szCs w:val="23"/>
          <w:lang w:val="en-US"/>
        </w:rPr>
        <w:t xml:space="preserve">. It brings Europe to every town, every village, and when </w:t>
      </w:r>
      <w:r w:rsidRPr="00824785">
        <w:rPr>
          <w:sz w:val="23"/>
          <w:szCs w:val="23"/>
          <w:lang w:val="en-US"/>
        </w:rPr>
        <w:t xml:space="preserve">applied </w:t>
      </w:r>
      <w:r w:rsidR="00D968DD" w:rsidRPr="00824785">
        <w:rPr>
          <w:sz w:val="23"/>
          <w:szCs w:val="23"/>
          <w:lang w:val="en-US"/>
        </w:rPr>
        <w:t>correctly</w:t>
      </w:r>
      <w:r w:rsidRPr="00824785">
        <w:rPr>
          <w:sz w:val="23"/>
          <w:szCs w:val="23"/>
          <w:lang w:val="en-US"/>
        </w:rPr>
        <w:t>,</w:t>
      </w:r>
      <w:r w:rsidRPr="004A3993">
        <w:rPr>
          <w:sz w:val="23"/>
          <w:szCs w:val="23"/>
          <w:lang w:val="en-US"/>
        </w:rPr>
        <w:t xml:space="preserve"> contributes to reducing</w:t>
      </w:r>
      <w:r w:rsidRPr="004A3993">
        <w:rPr>
          <w:rStyle w:val="lev"/>
          <w:sz w:val="23"/>
          <w:szCs w:val="23"/>
          <w:lang w:val="en-US"/>
        </w:rPr>
        <w:t> Eurosceptic tendencies</w:t>
      </w:r>
      <w:r w:rsidRPr="004A3993">
        <w:rPr>
          <w:sz w:val="23"/>
          <w:szCs w:val="23"/>
          <w:lang w:val="en-US"/>
        </w:rPr>
        <w:t>. LEADER is a direct tool that works against the Geography of Discontent, as defined in DG REGIO’s publication from 12 June 2023.</w:t>
      </w:r>
    </w:p>
    <w:p w14:paraId="71C5E2BB" w14:textId="77777777" w:rsidR="00494B84" w:rsidRPr="004A3993" w:rsidRDefault="00494B84" w:rsidP="00573318">
      <w:pPr>
        <w:pStyle w:val="NormalWeb"/>
        <w:shd w:val="clear" w:color="auto" w:fill="FFFFFF"/>
        <w:spacing w:before="0" w:beforeAutospacing="0" w:after="135" w:afterAutospacing="0"/>
        <w:ind w:left="720"/>
        <w:jc w:val="both"/>
        <w:rPr>
          <w:sz w:val="23"/>
          <w:szCs w:val="23"/>
          <w:lang w:val="en-US"/>
        </w:rPr>
      </w:pPr>
    </w:p>
    <w:p w14:paraId="6F3F678A" w14:textId="434F3046" w:rsidR="00037FDD" w:rsidRPr="00B732A1" w:rsidRDefault="00B732A1" w:rsidP="00037FDD">
      <w:pPr>
        <w:pStyle w:val="NormalWeb"/>
        <w:numPr>
          <w:ilvl w:val="0"/>
          <w:numId w:val="2"/>
        </w:numPr>
        <w:shd w:val="clear" w:color="auto" w:fill="FFFFFF"/>
        <w:spacing w:after="135"/>
        <w:jc w:val="both"/>
        <w:rPr>
          <w:shd w:val="clear" w:color="auto" w:fill="FFFFFF"/>
          <w:lang w:val="en-US"/>
        </w:rPr>
      </w:pPr>
      <w:r>
        <w:rPr>
          <w:lang w:val="en-US"/>
        </w:rPr>
        <w:t>A</w:t>
      </w:r>
      <w:r w:rsidRPr="00B732A1">
        <w:rPr>
          <w:lang w:val="en-US"/>
        </w:rPr>
        <w:t xml:space="preserve">dvocate </w:t>
      </w:r>
      <w:r w:rsidR="0096292F">
        <w:rPr>
          <w:lang w:val="en-US"/>
        </w:rPr>
        <w:t xml:space="preserve">for </w:t>
      </w:r>
      <w:r w:rsidRPr="00B732A1">
        <w:rPr>
          <w:lang w:val="en-US"/>
        </w:rPr>
        <w:t xml:space="preserve">the </w:t>
      </w:r>
      <w:r w:rsidRPr="00B732A1">
        <w:rPr>
          <w:b/>
          <w:bCs/>
          <w:lang w:val="en-US"/>
        </w:rPr>
        <w:t>recognition of Local Action Groups</w:t>
      </w:r>
      <w:r w:rsidRPr="00B732A1">
        <w:rPr>
          <w:lang w:val="en-US"/>
        </w:rPr>
        <w:t xml:space="preserve"> as essential partners for rural areas and their active involvement </w:t>
      </w:r>
      <w:r w:rsidR="0096292F">
        <w:rPr>
          <w:lang w:val="en-US"/>
        </w:rPr>
        <w:t>in</w:t>
      </w:r>
      <w:r w:rsidRPr="00B732A1">
        <w:rPr>
          <w:lang w:val="en-US"/>
        </w:rPr>
        <w:t xml:space="preserve"> governments and institutions in a more transversal way. The significant impact of Local Action Groups goes beyond the added value brought </w:t>
      </w:r>
      <w:r w:rsidR="005F4928">
        <w:rPr>
          <w:lang w:val="en-US"/>
        </w:rPr>
        <w:t>by</w:t>
      </w:r>
      <w:r w:rsidRPr="00B732A1">
        <w:rPr>
          <w:lang w:val="en-US"/>
        </w:rPr>
        <w:t xml:space="preserve"> the projects. The LAGs' added value is best understood in terms of their presence within the territories and the networks</w:t>
      </w:r>
      <w:r w:rsidR="00CD23DC">
        <w:rPr>
          <w:lang w:val="en-US"/>
        </w:rPr>
        <w:t>, as people with “boots on the ground”</w:t>
      </w:r>
      <w:r w:rsidRPr="00B732A1">
        <w:rPr>
          <w:lang w:val="en-US"/>
        </w:rPr>
        <w:t xml:space="preserve">. Each rural area is unique and offers its own assets and opportunities to </w:t>
      </w:r>
      <w:r w:rsidR="006303D1">
        <w:rPr>
          <w:lang w:val="en-US"/>
        </w:rPr>
        <w:t>cultivate and develop</w:t>
      </w:r>
      <w:r w:rsidRPr="00B732A1">
        <w:rPr>
          <w:lang w:val="en-US"/>
        </w:rPr>
        <w:t xml:space="preserve">. The LAGs are </w:t>
      </w:r>
      <w:r w:rsidR="00701457">
        <w:rPr>
          <w:lang w:val="en-US"/>
        </w:rPr>
        <w:t>a unique</w:t>
      </w:r>
      <w:r w:rsidRPr="00B732A1">
        <w:rPr>
          <w:lang w:val="en-US"/>
        </w:rPr>
        <w:t xml:space="preserve"> </w:t>
      </w:r>
      <w:r w:rsidR="00172E6C">
        <w:rPr>
          <w:noProof/>
        </w:rPr>
        <w:drawing>
          <wp:anchor distT="0" distB="0" distL="114300" distR="114300" simplePos="0" relativeHeight="251706368" behindDoc="0" locked="0" layoutInCell="1" allowOverlap="1" wp14:anchorId="19F647CE" wp14:editId="44E93F54">
            <wp:simplePos x="0" y="0"/>
            <wp:positionH relativeFrom="page">
              <wp:posOffset>-7207250</wp:posOffset>
            </wp:positionH>
            <wp:positionV relativeFrom="page">
              <wp:posOffset>12700</wp:posOffset>
            </wp:positionV>
            <wp:extent cx="8006715" cy="11328400"/>
            <wp:effectExtent l="0" t="0" r="0" b="6350"/>
            <wp:wrapSquare wrapText="bothSides"/>
            <wp:docPr id="12793465" name="Image 12793465" descr="Une image contenant plein air, Roue de vélo,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62322" name="Image 6" descr="Une image contenant plein air, Roue de vélo, habits, personn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8006715" cy="11328400"/>
                    </a:xfrm>
                    <a:prstGeom prst="rect">
                      <a:avLst/>
                    </a:prstGeom>
                  </pic:spPr>
                </pic:pic>
              </a:graphicData>
            </a:graphic>
            <wp14:sizeRelH relativeFrom="margin">
              <wp14:pctWidth>0</wp14:pctWidth>
            </wp14:sizeRelH>
            <wp14:sizeRelV relativeFrom="margin">
              <wp14:pctHeight>0</wp14:pctHeight>
            </wp14:sizeRelV>
          </wp:anchor>
        </w:drawing>
      </w:r>
      <w:r w:rsidRPr="00B732A1">
        <w:rPr>
          <w:lang w:val="en-US"/>
        </w:rPr>
        <w:t xml:space="preserve">link between </w:t>
      </w:r>
      <w:r w:rsidR="00701457">
        <w:rPr>
          <w:lang w:val="en-US"/>
        </w:rPr>
        <w:t xml:space="preserve">the </w:t>
      </w:r>
      <w:r w:rsidRPr="00B732A1">
        <w:rPr>
          <w:lang w:val="en-US"/>
        </w:rPr>
        <w:t xml:space="preserve">European and national policies on one </w:t>
      </w:r>
      <w:r w:rsidRPr="00916772">
        <w:rPr>
          <w:lang w:val="en-US"/>
        </w:rPr>
        <w:t>hand and territorial issues on the other. To improve the efficiency of multi-level governance,</w:t>
      </w:r>
      <w:r w:rsidR="00D8764C" w:rsidRPr="00916772">
        <w:rPr>
          <w:lang w:val="en-US"/>
        </w:rPr>
        <w:t xml:space="preserve"> as well as innovation, resilience and strengths,</w:t>
      </w:r>
      <w:r w:rsidRPr="00916772">
        <w:rPr>
          <w:lang w:val="en-US"/>
        </w:rPr>
        <w:t xml:space="preserve"> it is also </w:t>
      </w:r>
      <w:r w:rsidR="00162A64" w:rsidRPr="00916772">
        <w:rPr>
          <w:lang w:val="en-US"/>
        </w:rPr>
        <w:t>imperative</w:t>
      </w:r>
      <w:r w:rsidRPr="00916772">
        <w:rPr>
          <w:lang w:val="en-US"/>
        </w:rPr>
        <w:t xml:space="preserve"> to consider </w:t>
      </w:r>
      <w:r w:rsidR="00D8764C" w:rsidRPr="00916772">
        <w:rPr>
          <w:lang w:val="en-US"/>
        </w:rPr>
        <w:t xml:space="preserve">the real local needs, the vast diversification of European communities, </w:t>
      </w:r>
      <w:r w:rsidRPr="00916772">
        <w:rPr>
          <w:lang w:val="en-US"/>
        </w:rPr>
        <w:t>and promote the participation of rural population in the development of their territories</w:t>
      </w:r>
      <w:r w:rsidR="00D8764C" w:rsidRPr="00916772">
        <w:rPr>
          <w:lang w:val="en-US"/>
        </w:rPr>
        <w:t xml:space="preserve"> by </w:t>
      </w:r>
      <w:r w:rsidR="00037FDD" w:rsidRPr="00916772">
        <w:rPr>
          <w:lang w:val="en-US"/>
        </w:rPr>
        <w:t>making them owners of their own strategies.</w:t>
      </w:r>
      <w:r w:rsidR="00037FDD">
        <w:rPr>
          <w:lang w:val="en-US"/>
        </w:rPr>
        <w:t xml:space="preserve"> </w:t>
      </w:r>
    </w:p>
    <w:p w14:paraId="037F342D" w14:textId="54572061" w:rsidR="00172E6C" w:rsidRDefault="00916772" w:rsidP="003E3724">
      <w:pPr>
        <w:pStyle w:val="NormalWeb"/>
        <w:shd w:val="clear" w:color="auto" w:fill="FFFFFF"/>
        <w:spacing w:after="135"/>
        <w:ind w:left="720"/>
        <w:jc w:val="both"/>
        <w:rPr>
          <w:shd w:val="clear" w:color="auto" w:fill="FFFFFF"/>
          <w:lang w:val="en-US"/>
        </w:rPr>
      </w:pPr>
      <w:r w:rsidRPr="004A3993">
        <w:rPr>
          <w:noProof/>
        </w:rPr>
        <mc:AlternateContent>
          <mc:Choice Requires="wps">
            <w:drawing>
              <wp:anchor distT="0" distB="0" distL="114300" distR="114300" simplePos="0" relativeHeight="251703637" behindDoc="0" locked="0" layoutInCell="1" allowOverlap="1" wp14:anchorId="0E034687" wp14:editId="35DC4B36">
                <wp:simplePos x="0" y="0"/>
                <wp:positionH relativeFrom="column">
                  <wp:posOffset>-796290</wp:posOffset>
                </wp:positionH>
                <wp:positionV relativeFrom="paragraph">
                  <wp:posOffset>260350</wp:posOffset>
                </wp:positionV>
                <wp:extent cx="4572000" cy="930910"/>
                <wp:effectExtent l="0" t="0" r="0" b="2540"/>
                <wp:wrapNone/>
                <wp:docPr id="1557246274" name="Organigramme : Terminateur 7"/>
                <wp:cNvGraphicFramePr/>
                <a:graphic xmlns:a="http://schemas.openxmlformats.org/drawingml/2006/main">
                  <a:graphicData uri="http://schemas.microsoft.com/office/word/2010/wordprocessingShape">
                    <wps:wsp>
                      <wps:cNvSpPr/>
                      <wps:spPr>
                        <a:xfrm>
                          <a:off x="0" y="0"/>
                          <a:ext cx="4572000" cy="930910"/>
                        </a:xfrm>
                        <a:prstGeom prst="flowChartTerminator">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334B1C" id="Organigramme : Terminateur 7" o:spid="_x0000_s1026" type="#_x0000_t116" style="position:absolute;margin-left:-62.7pt;margin-top:20.5pt;width:5in;height:73.3pt;z-index:2517036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" fillcolor="#002060" stroked="f" strokeweight="1pt"/>
            </w:pict>
          </mc:Fallback>
        </mc:AlternateContent>
      </w:r>
    </w:p>
    <w:p w14:paraId="384E0907" w14:textId="4066987B" w:rsidR="00172E6C" w:rsidRDefault="00037FDD" w:rsidP="00B732A1">
      <w:pPr>
        <w:pStyle w:val="Paragraphedeliste"/>
        <w:rPr>
          <w:shd w:val="clear" w:color="auto" w:fill="FFFFFF"/>
          <w:lang w:val="en-US"/>
        </w:rPr>
      </w:pPr>
      <w:r w:rsidRPr="004A3993">
        <w:rPr>
          <w:noProof/>
        </w:rPr>
        <mc:AlternateContent>
          <mc:Choice Requires="wps">
            <w:drawing>
              <wp:anchor distT="0" distB="0" distL="114300" distR="114300" simplePos="0" relativeHeight="251705002" behindDoc="0" locked="0" layoutInCell="1" allowOverlap="1" wp14:anchorId="024BA238" wp14:editId="3AF48A7D">
                <wp:simplePos x="0" y="0"/>
                <wp:positionH relativeFrom="margin">
                  <wp:align>left</wp:align>
                </wp:positionH>
                <wp:positionV relativeFrom="paragraph">
                  <wp:posOffset>37042</wp:posOffset>
                </wp:positionV>
                <wp:extent cx="3910330" cy="622300"/>
                <wp:effectExtent l="0" t="0" r="0" b="6350"/>
                <wp:wrapNone/>
                <wp:docPr id="884330777" name="Zone de texte 5"/>
                <wp:cNvGraphicFramePr/>
                <a:graphic xmlns:a="http://schemas.openxmlformats.org/drawingml/2006/main">
                  <a:graphicData uri="http://schemas.microsoft.com/office/word/2010/wordprocessingShape">
                    <wps:wsp>
                      <wps:cNvSpPr txBox="1"/>
                      <wps:spPr>
                        <a:xfrm>
                          <a:off x="0" y="0"/>
                          <a:ext cx="3910330" cy="622300"/>
                        </a:xfrm>
                        <a:prstGeom prst="rect">
                          <a:avLst/>
                        </a:prstGeom>
                        <a:noFill/>
                        <a:ln w="6350">
                          <a:noFill/>
                        </a:ln>
                      </wps:spPr>
                      <wps:txbx>
                        <w:txbxContent>
                          <w:p w14:paraId="6CCEF94B" w14:textId="03648673" w:rsidR="00172E6C" w:rsidRPr="000B1616" w:rsidRDefault="006574A3" w:rsidP="00172E6C">
                            <w:pPr>
                              <w:rPr>
                                <w:rFonts w:ascii="Times New Roman" w:hAnsi="Times New Roman" w:cs="Times New Roman"/>
                                <w:b/>
                                <w:bCs/>
                                <w:i/>
                                <w:iCs/>
                                <w:color w:val="FFFFFF" w:themeColor="background1"/>
                                <w:sz w:val="32"/>
                                <w:szCs w:val="32"/>
                                <w:lang w:val="en-US"/>
                              </w:rPr>
                            </w:pPr>
                            <w:r w:rsidRPr="004E3C50">
                              <w:rPr>
                                <w:rFonts w:ascii="Times New Roman" w:hAnsi="Times New Roman" w:cs="Times New Roman"/>
                                <w:b/>
                                <w:bCs/>
                                <w:i/>
                                <w:iCs/>
                                <w:color w:val="FFFFFF" w:themeColor="background1"/>
                                <w:sz w:val="32"/>
                                <w:szCs w:val="32"/>
                                <w:lang w:val="en-US"/>
                              </w:rPr>
                              <w:t>Develop</w:t>
                            </w:r>
                            <w:r>
                              <w:rPr>
                                <w:rFonts w:ascii="Times New Roman" w:hAnsi="Times New Roman" w:cs="Times New Roman"/>
                                <w:b/>
                                <w:bCs/>
                                <w:i/>
                                <w:iCs/>
                                <w:color w:val="FFFFFF" w:themeColor="background1"/>
                                <w:sz w:val="32"/>
                                <w:szCs w:val="32"/>
                                <w:lang w:val="en-US"/>
                              </w:rPr>
                              <w:t>ing</w:t>
                            </w:r>
                            <w:r w:rsidR="00172E6C" w:rsidRPr="004E3C50">
                              <w:rPr>
                                <w:rFonts w:ascii="Times New Roman" w:hAnsi="Times New Roman" w:cs="Times New Roman"/>
                                <w:b/>
                                <w:bCs/>
                                <w:i/>
                                <w:iCs/>
                                <w:color w:val="FFFFFF" w:themeColor="background1"/>
                                <w:sz w:val="32"/>
                                <w:szCs w:val="32"/>
                                <w:lang w:val="en-US"/>
                              </w:rPr>
                              <w:t xml:space="preserve"> new financial resources for </w:t>
                            </w:r>
                            <w:r w:rsidR="00172E6C">
                              <w:rPr>
                                <w:rFonts w:ascii="Times New Roman" w:hAnsi="Times New Roman" w:cs="Times New Roman"/>
                                <w:b/>
                                <w:bCs/>
                                <w:i/>
                                <w:iCs/>
                                <w:color w:val="FFFFFF" w:themeColor="background1"/>
                                <w:sz w:val="32"/>
                                <w:szCs w:val="32"/>
                                <w:lang w:val="en-US"/>
                              </w:rPr>
                              <w:t>LEADER-CLLD.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BA238" id="_x0000_s1028" type="#_x0000_t202" style="position:absolute;left:0;text-align:left;margin-left:0;margin-top:2.9pt;width:307.9pt;height:49pt;z-index:25170500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" filled="f" stroked="f" strokeweight=".5pt">
                <v:textbox>
                  <w:txbxContent>
                    <w:p w14:paraId="6CCEF94B" w14:textId="03648673" w:rsidR="00172E6C" w:rsidRPr="000B1616" w:rsidRDefault="006574A3" w:rsidP="00172E6C">
                      <w:pPr>
                        <w:rPr>
                          <w:rFonts w:ascii="Times New Roman" w:hAnsi="Times New Roman" w:cs="Times New Roman"/>
                          <w:b/>
                          <w:bCs/>
                          <w:i/>
                          <w:iCs/>
                          <w:color w:val="FFFFFF" w:themeColor="background1"/>
                          <w:sz w:val="32"/>
                          <w:szCs w:val="32"/>
                          <w:lang w:val="en-US"/>
                        </w:rPr>
                      </w:pPr>
                      <w:r w:rsidRPr="004E3C50">
                        <w:rPr>
                          <w:rFonts w:ascii="Times New Roman" w:hAnsi="Times New Roman" w:cs="Times New Roman"/>
                          <w:b/>
                          <w:bCs/>
                          <w:i/>
                          <w:iCs/>
                          <w:color w:val="FFFFFF" w:themeColor="background1"/>
                          <w:sz w:val="32"/>
                          <w:szCs w:val="32"/>
                          <w:lang w:val="en-US"/>
                        </w:rPr>
                        <w:t>Develop</w:t>
                      </w:r>
                      <w:r>
                        <w:rPr>
                          <w:rFonts w:ascii="Times New Roman" w:hAnsi="Times New Roman" w:cs="Times New Roman"/>
                          <w:b/>
                          <w:bCs/>
                          <w:i/>
                          <w:iCs/>
                          <w:color w:val="FFFFFF" w:themeColor="background1"/>
                          <w:sz w:val="32"/>
                          <w:szCs w:val="32"/>
                          <w:lang w:val="en-US"/>
                        </w:rPr>
                        <w:t>ing</w:t>
                      </w:r>
                      <w:r w:rsidR="00172E6C" w:rsidRPr="004E3C50">
                        <w:rPr>
                          <w:rFonts w:ascii="Times New Roman" w:hAnsi="Times New Roman" w:cs="Times New Roman"/>
                          <w:b/>
                          <w:bCs/>
                          <w:i/>
                          <w:iCs/>
                          <w:color w:val="FFFFFF" w:themeColor="background1"/>
                          <w:sz w:val="32"/>
                          <w:szCs w:val="32"/>
                          <w:lang w:val="en-US"/>
                        </w:rPr>
                        <w:t xml:space="preserve"> new financial resources for </w:t>
                      </w:r>
                      <w:r w:rsidR="00172E6C">
                        <w:rPr>
                          <w:rFonts w:ascii="Times New Roman" w:hAnsi="Times New Roman" w:cs="Times New Roman"/>
                          <w:b/>
                          <w:bCs/>
                          <w:i/>
                          <w:iCs/>
                          <w:color w:val="FFFFFF" w:themeColor="background1"/>
                          <w:sz w:val="32"/>
                          <w:szCs w:val="32"/>
                          <w:lang w:val="en-US"/>
                        </w:rPr>
                        <w:t>LEADER-CLLD.</w:t>
                      </w:r>
                    </w:p>
                  </w:txbxContent>
                </v:textbox>
                <w10:wrap anchorx="margin"/>
              </v:shape>
            </w:pict>
          </mc:Fallback>
        </mc:AlternateContent>
      </w:r>
    </w:p>
    <w:p w14:paraId="06DA4FED" w14:textId="31B0C7AF" w:rsidR="00172E6C" w:rsidRDefault="00172E6C" w:rsidP="00B732A1">
      <w:pPr>
        <w:pStyle w:val="Paragraphedeliste"/>
        <w:rPr>
          <w:shd w:val="clear" w:color="auto" w:fill="FFFFFF"/>
          <w:lang w:val="en-US"/>
        </w:rPr>
      </w:pPr>
    </w:p>
    <w:p w14:paraId="2277BBFB" w14:textId="77777777" w:rsidR="00172E6C" w:rsidRDefault="00172E6C" w:rsidP="00B732A1">
      <w:pPr>
        <w:pStyle w:val="Paragraphedeliste"/>
        <w:rPr>
          <w:shd w:val="clear" w:color="auto" w:fill="FFFFFF"/>
          <w:lang w:val="en-US"/>
        </w:rPr>
      </w:pPr>
    </w:p>
    <w:p w14:paraId="729F856F" w14:textId="55DCC019" w:rsidR="00172E6C" w:rsidRDefault="00172E6C" w:rsidP="00B732A1">
      <w:pPr>
        <w:pStyle w:val="Paragraphedeliste"/>
        <w:rPr>
          <w:shd w:val="clear" w:color="auto" w:fill="FFFFFF"/>
          <w:lang w:val="en-US"/>
        </w:rPr>
      </w:pPr>
    </w:p>
    <w:p w14:paraId="5B487F7B" w14:textId="77777777" w:rsidR="00EB6AEC" w:rsidRDefault="00EB6AEC" w:rsidP="00B732A1">
      <w:pPr>
        <w:pStyle w:val="Paragraphedeliste"/>
        <w:rPr>
          <w:shd w:val="clear" w:color="auto" w:fill="FFFFFF"/>
          <w:lang w:val="en-US"/>
        </w:rPr>
      </w:pPr>
    </w:p>
    <w:p w14:paraId="46D96EB9" w14:textId="3522E132" w:rsidR="00B732A1" w:rsidRPr="00573318" w:rsidRDefault="00573318" w:rsidP="004139E7">
      <w:pPr>
        <w:pStyle w:val="Paragraphedeliste"/>
        <w:numPr>
          <w:ilvl w:val="0"/>
          <w:numId w:val="2"/>
        </w:numPr>
        <w:shd w:val="clear" w:color="auto" w:fill="FFFFFF"/>
        <w:spacing w:after="135" w:line="240" w:lineRule="auto"/>
        <w:jc w:val="both"/>
        <w:rPr>
          <w:rFonts w:ascii="Times New Roman" w:eastAsia="Times New Roman" w:hAnsi="Times New Roman" w:cs="Times New Roman"/>
          <w:kern w:val="0"/>
          <w:sz w:val="24"/>
          <w:szCs w:val="24"/>
          <w:lang w:val="en-US" w:eastAsia="fr-FR"/>
          <w14:ligatures w14:val="none"/>
        </w:rPr>
      </w:pPr>
      <w:r w:rsidRPr="00573318">
        <w:rPr>
          <w:rFonts w:ascii="Times New Roman" w:hAnsi="Times New Roman" w:cs="Times New Roman"/>
          <w:sz w:val="24"/>
          <w:szCs w:val="24"/>
          <w:lang w:val="en-US"/>
        </w:rPr>
        <w:t>Ask for a</w:t>
      </w:r>
      <w:r w:rsidR="00360D08">
        <w:rPr>
          <w:rFonts w:ascii="Times New Roman" w:hAnsi="Times New Roman" w:cs="Times New Roman"/>
          <w:sz w:val="24"/>
          <w:szCs w:val="24"/>
          <w:lang w:val="en-US"/>
        </w:rPr>
        <w:t xml:space="preserve"> </w:t>
      </w:r>
      <w:r w:rsidRPr="00573318">
        <w:rPr>
          <w:rFonts w:ascii="Times New Roman" w:hAnsi="Times New Roman" w:cs="Times New Roman"/>
          <w:sz w:val="24"/>
          <w:szCs w:val="24"/>
          <w:lang w:val="en-US"/>
        </w:rPr>
        <w:t>reasonable reliable financial resource for rural development by local actors with a multi-sector</w:t>
      </w:r>
      <w:r w:rsidR="000B63CC">
        <w:rPr>
          <w:rFonts w:ascii="Times New Roman" w:hAnsi="Times New Roman" w:cs="Times New Roman"/>
          <w:sz w:val="24"/>
          <w:szCs w:val="24"/>
          <w:lang w:val="en-US"/>
        </w:rPr>
        <w:t>al</w:t>
      </w:r>
      <w:r w:rsidRPr="00573318">
        <w:rPr>
          <w:rFonts w:ascii="Times New Roman" w:hAnsi="Times New Roman" w:cs="Times New Roman"/>
          <w:sz w:val="24"/>
          <w:szCs w:val="24"/>
          <w:lang w:val="en-US"/>
        </w:rPr>
        <w:t xml:space="preserve"> approach under simplified and unanimous European rules and </w:t>
      </w:r>
      <w:r w:rsidRPr="00573318">
        <w:rPr>
          <w:rFonts w:ascii="Times New Roman" w:eastAsia="Times New Roman" w:hAnsi="Times New Roman" w:cs="Times New Roman"/>
          <w:b/>
          <w:bCs/>
          <w:kern w:val="0"/>
          <w:sz w:val="24"/>
          <w:szCs w:val="24"/>
          <w:lang w:val="en-US" w:eastAsia="fr-FR"/>
          <w14:ligatures w14:val="none"/>
        </w:rPr>
        <w:t xml:space="preserve">encourage territorial and inter-fund approaches, </w:t>
      </w:r>
      <w:r w:rsidRPr="00573318">
        <w:rPr>
          <w:rFonts w:ascii="Times New Roman" w:eastAsia="Times New Roman" w:hAnsi="Times New Roman" w:cs="Times New Roman"/>
          <w:kern w:val="0"/>
          <w:sz w:val="24"/>
          <w:szCs w:val="24"/>
          <w:lang w:val="en-US" w:eastAsia="fr-FR"/>
          <w14:ligatures w14:val="none"/>
        </w:rPr>
        <w:t xml:space="preserve">based on fundamental principles of community-led local development and LEADER, to increase the overall financial support of the European Union for rural development.  </w:t>
      </w:r>
      <w:r w:rsidR="000B63CC">
        <w:rPr>
          <w:rFonts w:ascii="Times New Roman" w:eastAsia="Times New Roman" w:hAnsi="Times New Roman" w:cs="Times New Roman"/>
          <w:kern w:val="0"/>
          <w:sz w:val="24"/>
          <w:szCs w:val="24"/>
          <w:lang w:val="en-US" w:eastAsia="fr-FR"/>
          <w14:ligatures w14:val="none"/>
        </w:rPr>
        <w:t>To</w:t>
      </w:r>
      <w:r w:rsidRPr="00573318">
        <w:rPr>
          <w:rFonts w:ascii="Times New Roman" w:eastAsia="Times New Roman" w:hAnsi="Times New Roman" w:cs="Times New Roman"/>
          <w:kern w:val="0"/>
          <w:sz w:val="24"/>
          <w:szCs w:val="24"/>
          <w:lang w:val="en-US" w:eastAsia="fr-FR"/>
          <w14:ligatures w14:val="none"/>
        </w:rPr>
        <w:t xml:space="preserve"> this purpose</w:t>
      </w:r>
      <w:r>
        <w:rPr>
          <w:rFonts w:ascii="Times New Roman" w:eastAsia="Times New Roman" w:hAnsi="Times New Roman" w:cs="Times New Roman"/>
          <w:kern w:val="0"/>
          <w:sz w:val="24"/>
          <w:szCs w:val="24"/>
          <w:lang w:val="en-US" w:eastAsia="fr-FR"/>
          <w14:ligatures w14:val="none"/>
        </w:rPr>
        <w:t xml:space="preserve">, we </w:t>
      </w:r>
      <w:r w:rsidRPr="00573318">
        <w:rPr>
          <w:rFonts w:ascii="Times New Roman" w:eastAsia="Times New Roman" w:hAnsi="Times New Roman" w:cs="Times New Roman"/>
          <w:kern w:val="0"/>
          <w:sz w:val="24"/>
          <w:szCs w:val="24"/>
          <w:lang w:val="en-US" w:eastAsia="fr-FR"/>
          <w14:ligatures w14:val="none"/>
        </w:rPr>
        <w:t xml:space="preserve">suggest exploring </w:t>
      </w:r>
      <w:r w:rsidR="00B732A1" w:rsidRPr="00573318">
        <w:rPr>
          <w:rFonts w:ascii="Times New Roman" w:eastAsia="Times New Roman" w:hAnsi="Times New Roman" w:cs="Times New Roman"/>
          <w:kern w:val="0"/>
          <w:sz w:val="24"/>
          <w:szCs w:val="24"/>
          <w:lang w:val="en-US" w:eastAsia="fr-FR"/>
          <w14:ligatures w14:val="none"/>
        </w:rPr>
        <w:t xml:space="preserve">several </w:t>
      </w:r>
      <w:r w:rsidRPr="00573318">
        <w:rPr>
          <w:rFonts w:ascii="Times New Roman" w:eastAsia="Times New Roman" w:hAnsi="Times New Roman" w:cs="Times New Roman"/>
          <w:kern w:val="0"/>
          <w:sz w:val="24"/>
          <w:szCs w:val="24"/>
          <w:lang w:val="en-US" w:eastAsia="fr-FR"/>
          <w14:ligatures w14:val="none"/>
        </w:rPr>
        <w:t>possibilities:</w:t>
      </w:r>
    </w:p>
    <w:p w14:paraId="1E798993" w14:textId="6CBA0DB5" w:rsidR="00B732A1" w:rsidRPr="00916772" w:rsidRDefault="00B732A1" w:rsidP="0057331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n-US" w:eastAsia="fr-FR"/>
          <w14:ligatures w14:val="none"/>
        </w:rPr>
      </w:pPr>
      <w:r w:rsidRPr="00916772">
        <w:rPr>
          <w:rFonts w:ascii="Times New Roman" w:eastAsia="Times New Roman" w:hAnsi="Times New Roman" w:cs="Times New Roman"/>
          <w:kern w:val="0"/>
          <w:sz w:val="24"/>
          <w:szCs w:val="24"/>
          <w:lang w:val="en-US" w:eastAsia="fr-FR"/>
          <w14:ligatures w14:val="none"/>
        </w:rPr>
        <w:t>If the approach chosen is to strengthen </w:t>
      </w:r>
      <w:r w:rsidRPr="00916772">
        <w:rPr>
          <w:rFonts w:ascii="Times New Roman" w:eastAsia="Times New Roman" w:hAnsi="Times New Roman" w:cs="Times New Roman"/>
          <w:b/>
          <w:bCs/>
          <w:kern w:val="0"/>
          <w:sz w:val="24"/>
          <w:szCs w:val="24"/>
          <w:lang w:val="en-US" w:eastAsia="fr-FR"/>
          <w14:ligatures w14:val="none"/>
        </w:rPr>
        <w:t>multi-fund</w:t>
      </w:r>
      <w:r w:rsidR="000B63CC" w:rsidRPr="00916772">
        <w:rPr>
          <w:rFonts w:ascii="Times New Roman" w:eastAsia="Times New Roman" w:hAnsi="Times New Roman" w:cs="Times New Roman"/>
          <w:b/>
          <w:bCs/>
          <w:kern w:val="0"/>
          <w:sz w:val="24"/>
          <w:szCs w:val="24"/>
          <w:lang w:val="en-US" w:eastAsia="fr-FR"/>
          <w14:ligatures w14:val="none"/>
        </w:rPr>
        <w:t>ing</w:t>
      </w:r>
      <w:r w:rsidRPr="00916772">
        <w:rPr>
          <w:rFonts w:ascii="Times New Roman" w:eastAsia="Times New Roman" w:hAnsi="Times New Roman" w:cs="Times New Roman"/>
          <w:b/>
          <w:bCs/>
          <w:kern w:val="0"/>
          <w:sz w:val="24"/>
          <w:szCs w:val="24"/>
          <w:lang w:val="en-US" w:eastAsia="fr-FR"/>
          <w14:ligatures w14:val="none"/>
        </w:rPr>
        <w:t>,</w:t>
      </w:r>
      <w:r w:rsidRPr="00916772">
        <w:rPr>
          <w:rFonts w:ascii="Times New Roman" w:eastAsia="Times New Roman" w:hAnsi="Times New Roman" w:cs="Times New Roman"/>
          <w:kern w:val="0"/>
          <w:sz w:val="24"/>
          <w:szCs w:val="24"/>
          <w:lang w:val="en-US" w:eastAsia="fr-FR"/>
          <w14:ligatures w14:val="none"/>
        </w:rPr>
        <w:t> then it needs to be simplified and made mandatory for all member states.</w:t>
      </w:r>
    </w:p>
    <w:p w14:paraId="379F8220" w14:textId="2DEB096E" w:rsidR="00B732A1" w:rsidRPr="00B732A1" w:rsidRDefault="00B732A1" w:rsidP="0057331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n-US" w:eastAsia="fr-FR"/>
          <w14:ligatures w14:val="none"/>
        </w:rPr>
      </w:pPr>
      <w:r w:rsidRPr="00B732A1">
        <w:rPr>
          <w:rFonts w:ascii="Times New Roman" w:eastAsia="Times New Roman" w:hAnsi="Times New Roman" w:cs="Times New Roman"/>
          <w:kern w:val="0"/>
          <w:sz w:val="24"/>
          <w:szCs w:val="24"/>
          <w:lang w:val="en-US" w:eastAsia="fr-FR"/>
          <w14:ligatures w14:val="none"/>
        </w:rPr>
        <w:lastRenderedPageBreak/>
        <w:t xml:space="preserve">If the approach chosen is to be </w:t>
      </w:r>
      <w:r w:rsidR="000B63CC" w:rsidRPr="00B732A1">
        <w:rPr>
          <w:rFonts w:ascii="Times New Roman" w:eastAsia="Times New Roman" w:hAnsi="Times New Roman" w:cs="Times New Roman"/>
          <w:kern w:val="0"/>
          <w:sz w:val="24"/>
          <w:szCs w:val="24"/>
          <w:lang w:val="en-US" w:eastAsia="fr-FR"/>
          <w14:ligatures w14:val="none"/>
        </w:rPr>
        <w:t>a</w:t>
      </w:r>
      <w:r w:rsidR="000B63CC">
        <w:rPr>
          <w:rFonts w:ascii="Times New Roman" w:eastAsia="Times New Roman" w:hAnsi="Times New Roman" w:cs="Times New Roman"/>
          <w:kern w:val="0"/>
          <w:sz w:val="24"/>
          <w:szCs w:val="24"/>
          <w:lang w:val="en-US" w:eastAsia="fr-FR"/>
          <w14:ligatures w14:val="none"/>
        </w:rPr>
        <w:t xml:space="preserve"> </w:t>
      </w:r>
      <w:r w:rsidRPr="00B732A1">
        <w:rPr>
          <w:rFonts w:ascii="Times New Roman" w:eastAsia="Times New Roman" w:hAnsi="Times New Roman" w:cs="Times New Roman"/>
          <w:b/>
          <w:bCs/>
          <w:kern w:val="0"/>
          <w:sz w:val="24"/>
          <w:szCs w:val="24"/>
          <w:lang w:val="en-US" w:eastAsia="fr-FR"/>
          <w14:ligatures w14:val="none"/>
        </w:rPr>
        <w:t>direct</w:t>
      </w:r>
      <w:r w:rsidR="00BB6C63">
        <w:rPr>
          <w:rFonts w:ascii="Times New Roman" w:eastAsia="Times New Roman" w:hAnsi="Times New Roman" w:cs="Times New Roman"/>
          <w:b/>
          <w:bCs/>
          <w:kern w:val="0"/>
          <w:sz w:val="24"/>
          <w:szCs w:val="24"/>
          <w:lang w:val="en-US" w:eastAsia="fr-FR"/>
          <w14:ligatures w14:val="none"/>
        </w:rPr>
        <w:t xml:space="preserve"> EU</w:t>
      </w:r>
      <w:r w:rsidRPr="00B732A1">
        <w:rPr>
          <w:rFonts w:ascii="Times New Roman" w:eastAsia="Times New Roman" w:hAnsi="Times New Roman" w:cs="Times New Roman"/>
          <w:b/>
          <w:bCs/>
          <w:kern w:val="0"/>
          <w:sz w:val="24"/>
          <w:szCs w:val="24"/>
          <w:lang w:val="en-US" w:eastAsia="fr-FR"/>
          <w14:ligatures w14:val="none"/>
        </w:rPr>
        <w:t xml:space="preserve"> managed </w:t>
      </w:r>
      <w:r w:rsidR="00573318" w:rsidRPr="00B732A1">
        <w:rPr>
          <w:rFonts w:ascii="Times New Roman" w:eastAsia="Times New Roman" w:hAnsi="Times New Roman" w:cs="Times New Roman"/>
          <w:b/>
          <w:bCs/>
          <w:kern w:val="0"/>
          <w:sz w:val="24"/>
          <w:szCs w:val="24"/>
          <w:lang w:val="en-US" w:eastAsia="fr-FR"/>
          <w14:ligatures w14:val="none"/>
        </w:rPr>
        <w:t>program</w:t>
      </w:r>
      <w:r w:rsidRPr="00B732A1">
        <w:rPr>
          <w:rFonts w:ascii="Times New Roman" w:eastAsia="Times New Roman" w:hAnsi="Times New Roman" w:cs="Times New Roman"/>
          <w:kern w:val="0"/>
          <w:sz w:val="24"/>
          <w:szCs w:val="24"/>
          <w:lang w:val="en-US" w:eastAsia="fr-FR"/>
          <w14:ligatures w14:val="none"/>
        </w:rPr>
        <w:t xml:space="preserve">, it will need to ensure the rapprochement of European and local levels, the autonomy </w:t>
      </w:r>
      <w:r w:rsidR="00BB6C63">
        <w:rPr>
          <w:rFonts w:ascii="Times New Roman" w:eastAsia="Times New Roman" w:hAnsi="Times New Roman" w:cs="Times New Roman"/>
          <w:kern w:val="0"/>
          <w:sz w:val="24"/>
          <w:szCs w:val="24"/>
          <w:lang w:val="en-US" w:eastAsia="fr-FR"/>
          <w14:ligatures w14:val="none"/>
        </w:rPr>
        <w:t xml:space="preserve">and visibility </w:t>
      </w:r>
      <w:r w:rsidRPr="00B732A1">
        <w:rPr>
          <w:rFonts w:ascii="Times New Roman" w:eastAsia="Times New Roman" w:hAnsi="Times New Roman" w:cs="Times New Roman"/>
          <w:kern w:val="0"/>
          <w:sz w:val="24"/>
          <w:szCs w:val="24"/>
          <w:lang w:val="en-US" w:eastAsia="fr-FR"/>
          <w14:ligatures w14:val="none"/>
        </w:rPr>
        <w:t>of Local Action Groups, and the principle of the </w:t>
      </w:r>
      <w:r w:rsidRPr="00B732A1">
        <w:rPr>
          <w:rFonts w:ascii="Times New Roman" w:eastAsia="Times New Roman" w:hAnsi="Times New Roman" w:cs="Times New Roman"/>
          <w:b/>
          <w:bCs/>
          <w:kern w:val="0"/>
          <w:sz w:val="24"/>
          <w:szCs w:val="24"/>
          <w:lang w:val="en-US" w:eastAsia="fr-FR"/>
          <w14:ligatures w14:val="none"/>
        </w:rPr>
        <w:t>bottom-up approach</w:t>
      </w:r>
      <w:r w:rsidRPr="00B732A1">
        <w:rPr>
          <w:rFonts w:ascii="Times New Roman" w:eastAsia="Times New Roman" w:hAnsi="Times New Roman" w:cs="Times New Roman"/>
          <w:kern w:val="0"/>
          <w:sz w:val="24"/>
          <w:szCs w:val="24"/>
          <w:lang w:val="en-US" w:eastAsia="fr-FR"/>
          <w14:ligatures w14:val="none"/>
        </w:rPr>
        <w:t>.</w:t>
      </w:r>
    </w:p>
    <w:p w14:paraId="7D4FE887" w14:textId="3F917F4B" w:rsidR="00B732A1" w:rsidRPr="00916772" w:rsidRDefault="00172E6C" w:rsidP="00DC720C">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i/>
          <w:iCs/>
          <w:kern w:val="0"/>
          <w:sz w:val="24"/>
          <w:szCs w:val="24"/>
          <w:lang w:val="en-US" w:eastAsia="fr-FR"/>
          <w14:ligatures w14:val="none"/>
        </w:rPr>
      </w:pPr>
      <w:r w:rsidRPr="00916772">
        <w:rPr>
          <w:noProof/>
        </w:rPr>
        <w:drawing>
          <wp:anchor distT="0" distB="0" distL="114300" distR="114300" simplePos="0" relativeHeight="251710464" behindDoc="0" locked="0" layoutInCell="1" allowOverlap="1" wp14:anchorId="5184359D" wp14:editId="598FD01D">
            <wp:simplePos x="0" y="0"/>
            <wp:positionH relativeFrom="leftMargin">
              <wp:posOffset>-7233920</wp:posOffset>
            </wp:positionH>
            <wp:positionV relativeFrom="page">
              <wp:posOffset>-521970</wp:posOffset>
            </wp:positionV>
            <wp:extent cx="8006715" cy="11328400"/>
            <wp:effectExtent l="0" t="0" r="0" b="6350"/>
            <wp:wrapSquare wrapText="bothSides"/>
            <wp:docPr id="855196372" name="Image 855196372" descr="Une image contenant plein air, Roue de vélo,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62322" name="Image 6" descr="Une image contenant plein air, Roue de vélo, habits, personn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8006715" cy="11328400"/>
                    </a:xfrm>
                    <a:prstGeom prst="rect">
                      <a:avLst/>
                    </a:prstGeom>
                  </pic:spPr>
                </pic:pic>
              </a:graphicData>
            </a:graphic>
            <wp14:sizeRelH relativeFrom="margin">
              <wp14:pctWidth>0</wp14:pctWidth>
            </wp14:sizeRelH>
            <wp14:sizeRelV relativeFrom="margin">
              <wp14:pctHeight>0</wp14:pctHeight>
            </wp14:sizeRelV>
          </wp:anchor>
        </w:drawing>
      </w:r>
      <w:r w:rsidR="00B732A1" w:rsidRPr="00916772">
        <w:rPr>
          <w:rFonts w:ascii="Times New Roman" w:eastAsia="Times New Roman" w:hAnsi="Times New Roman" w:cs="Times New Roman"/>
          <w:kern w:val="0"/>
          <w:sz w:val="24"/>
          <w:szCs w:val="24"/>
          <w:lang w:val="en-US" w:eastAsia="fr-FR"/>
          <w14:ligatures w14:val="none"/>
        </w:rPr>
        <w:t>If the approach chosen is to be a </w:t>
      </w:r>
      <w:r w:rsidR="00B732A1" w:rsidRPr="00916772">
        <w:rPr>
          <w:rFonts w:ascii="Times New Roman" w:eastAsia="Times New Roman" w:hAnsi="Times New Roman" w:cs="Times New Roman"/>
          <w:b/>
          <w:bCs/>
          <w:kern w:val="0"/>
          <w:sz w:val="24"/>
          <w:szCs w:val="24"/>
          <w:lang w:val="en-US" w:eastAsia="fr-FR"/>
          <w14:ligatures w14:val="none"/>
        </w:rPr>
        <w:t>new fund dedicated </w:t>
      </w:r>
      <w:r w:rsidR="00B732A1" w:rsidRPr="00916772">
        <w:rPr>
          <w:rFonts w:ascii="Times New Roman" w:eastAsia="Times New Roman" w:hAnsi="Times New Roman" w:cs="Times New Roman"/>
          <w:kern w:val="0"/>
          <w:sz w:val="24"/>
          <w:szCs w:val="24"/>
          <w:lang w:val="en-US" w:eastAsia="fr-FR"/>
          <w14:ligatures w14:val="none"/>
        </w:rPr>
        <w:t xml:space="preserve">to local rural development, it will have to be </w:t>
      </w:r>
      <w:r w:rsidR="00511118" w:rsidRPr="00916772">
        <w:rPr>
          <w:rFonts w:ascii="Times New Roman" w:eastAsia="Times New Roman" w:hAnsi="Times New Roman" w:cs="Times New Roman"/>
          <w:kern w:val="0"/>
          <w:sz w:val="24"/>
          <w:szCs w:val="24"/>
          <w:lang w:val="en-US" w:eastAsia="fr-FR"/>
          <w14:ligatures w14:val="none"/>
        </w:rPr>
        <w:t>adequately funded</w:t>
      </w:r>
      <w:r w:rsidR="00930C4F">
        <w:rPr>
          <w:rFonts w:ascii="Times New Roman" w:eastAsia="Times New Roman" w:hAnsi="Times New Roman" w:cs="Times New Roman"/>
          <w:kern w:val="0"/>
          <w:sz w:val="24"/>
          <w:szCs w:val="24"/>
          <w:lang w:val="en-US" w:eastAsia="fr-FR"/>
          <w14:ligatures w14:val="none"/>
        </w:rPr>
        <w:t xml:space="preserve">, </w:t>
      </w:r>
      <w:r w:rsidR="00511118" w:rsidRPr="00916772">
        <w:rPr>
          <w:rFonts w:ascii="Times New Roman" w:eastAsia="Times New Roman" w:hAnsi="Times New Roman" w:cs="Times New Roman"/>
          <w:kern w:val="0"/>
          <w:sz w:val="24"/>
          <w:szCs w:val="24"/>
          <w:lang w:val="en-US" w:eastAsia="fr-FR"/>
          <w14:ligatures w14:val="none"/>
        </w:rPr>
        <w:t>sufficient ring-fencing</w:t>
      </w:r>
      <w:r w:rsidR="002910E3" w:rsidRPr="00916772">
        <w:rPr>
          <w:rFonts w:ascii="Times New Roman" w:eastAsia="Times New Roman" w:hAnsi="Times New Roman" w:cs="Times New Roman"/>
          <w:kern w:val="0"/>
          <w:sz w:val="24"/>
          <w:szCs w:val="24"/>
          <w:lang w:val="en-US" w:eastAsia="fr-FR"/>
          <w14:ligatures w14:val="none"/>
        </w:rPr>
        <w:t xml:space="preserve"> of at least 10 % </w:t>
      </w:r>
      <w:r w:rsidR="00DC720C" w:rsidRPr="00916772">
        <w:rPr>
          <w:rFonts w:ascii="Times New Roman" w:eastAsia="Times New Roman" w:hAnsi="Times New Roman" w:cs="Times New Roman"/>
          <w:kern w:val="0"/>
          <w:sz w:val="24"/>
          <w:szCs w:val="24"/>
          <w:lang w:val="en-US" w:eastAsia="fr-FR"/>
          <w14:ligatures w14:val="none"/>
        </w:rPr>
        <w:t>and index link</w:t>
      </w:r>
      <w:r w:rsidR="00A1632B" w:rsidRPr="00916772">
        <w:rPr>
          <w:rFonts w:ascii="Times New Roman" w:eastAsia="Times New Roman" w:hAnsi="Times New Roman" w:cs="Times New Roman"/>
          <w:kern w:val="0"/>
          <w:sz w:val="24"/>
          <w:szCs w:val="24"/>
          <w:lang w:val="en-US" w:eastAsia="fr-FR"/>
          <w14:ligatures w14:val="none"/>
        </w:rPr>
        <w:t>e</w:t>
      </w:r>
      <w:r w:rsidR="00DC720C" w:rsidRPr="00916772">
        <w:rPr>
          <w:rFonts w:ascii="Times New Roman" w:eastAsia="Times New Roman" w:hAnsi="Times New Roman" w:cs="Times New Roman"/>
          <w:kern w:val="0"/>
          <w:sz w:val="24"/>
          <w:szCs w:val="24"/>
          <w:lang w:val="en-US" w:eastAsia="fr-FR"/>
          <w14:ligatures w14:val="none"/>
        </w:rPr>
        <w:t xml:space="preserve">d. </w:t>
      </w:r>
      <w:r w:rsidR="00E93BA0" w:rsidRPr="00916772">
        <w:rPr>
          <w:rFonts w:ascii="Times New Roman" w:eastAsia="Times New Roman" w:hAnsi="Times New Roman" w:cs="Times New Roman"/>
          <w:kern w:val="0"/>
          <w:sz w:val="24"/>
          <w:szCs w:val="24"/>
          <w:lang w:val="en-US" w:eastAsia="fr-FR"/>
          <w14:ligatures w14:val="none"/>
        </w:rPr>
        <w:t xml:space="preserve">According to the results of the Commission study, LEADER plays the most important role in achieving the objectives of the </w:t>
      </w:r>
      <w:r w:rsidR="00B70C25" w:rsidRPr="00B70C25">
        <w:rPr>
          <w:rFonts w:ascii="Times New Roman" w:eastAsia="Times New Roman" w:hAnsi="Times New Roman" w:cs="Times New Roman"/>
          <w:kern w:val="0"/>
          <w:sz w:val="24"/>
          <w:szCs w:val="24"/>
          <w:lang w:val="en-US" w:eastAsia="fr-FR"/>
          <w14:ligatures w14:val="none"/>
        </w:rPr>
        <w:t xml:space="preserve">LTVRA </w:t>
      </w:r>
      <w:r w:rsidR="00E93BA0" w:rsidRPr="00916772">
        <w:rPr>
          <w:rFonts w:ascii="Times New Roman" w:eastAsia="Times New Roman" w:hAnsi="Times New Roman" w:cs="Times New Roman"/>
          <w:kern w:val="0"/>
          <w:sz w:val="24"/>
          <w:szCs w:val="24"/>
          <w:lang w:val="en-US" w:eastAsia="fr-FR"/>
          <w14:ligatures w14:val="none"/>
        </w:rPr>
        <w:t>within the CAP. The bottom-up approach of LEADER/CLLD therefore needs an adequate financial basis and a mandatory contribution of each fund.</w:t>
      </w:r>
    </w:p>
    <w:p w14:paraId="2D4F853D" w14:textId="379165C3" w:rsidR="00037FDD" w:rsidRDefault="00037FDD" w:rsidP="00037FDD">
      <w:pPr>
        <w:pStyle w:val="NormalWeb"/>
        <w:shd w:val="clear" w:color="auto" w:fill="FFFFFF"/>
        <w:spacing w:after="135"/>
        <w:ind w:left="720"/>
        <w:jc w:val="both"/>
        <w:rPr>
          <w:shd w:val="clear" w:color="auto" w:fill="FFFFFF"/>
          <w:lang w:val="en-US"/>
        </w:rPr>
      </w:pPr>
      <w:r w:rsidRPr="004A3993">
        <w:rPr>
          <w:noProof/>
        </w:rPr>
        <mc:AlternateContent>
          <mc:Choice Requires="wps">
            <w:drawing>
              <wp:anchor distT="0" distB="0" distL="114300" distR="114300" simplePos="0" relativeHeight="251657214" behindDoc="0" locked="0" layoutInCell="1" allowOverlap="1" wp14:anchorId="17FEB9B0" wp14:editId="3BA65FBF">
                <wp:simplePos x="0" y="0"/>
                <wp:positionH relativeFrom="column">
                  <wp:posOffset>-678815</wp:posOffset>
                </wp:positionH>
                <wp:positionV relativeFrom="paragraph">
                  <wp:posOffset>253365</wp:posOffset>
                </wp:positionV>
                <wp:extent cx="4572000" cy="930910"/>
                <wp:effectExtent l="0" t="0" r="0" b="2540"/>
                <wp:wrapNone/>
                <wp:docPr id="381018626" name="Organigramme : Terminateur 7"/>
                <wp:cNvGraphicFramePr/>
                <a:graphic xmlns:a="http://schemas.openxmlformats.org/drawingml/2006/main">
                  <a:graphicData uri="http://schemas.microsoft.com/office/word/2010/wordprocessingShape">
                    <wps:wsp>
                      <wps:cNvSpPr/>
                      <wps:spPr>
                        <a:xfrm>
                          <a:off x="0" y="0"/>
                          <a:ext cx="4572000" cy="930910"/>
                        </a:xfrm>
                        <a:prstGeom prst="flowChartTerminator">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874CC2" id="_x0000_t116" coordsize="21600,21600" o:spt="116" path="m3475,qx,10800,3475,21600l18125,21600qx21600,10800,18125,xe">
                <v:stroke joinstyle="miter"/>
                <v:path gradientshapeok="t" o:connecttype="rect" textboxrect="1018,3163,20582,18437"/>
              </v:shapetype>
              <v:shape id="Organigramme : Terminateur 7" o:spid="_x0000_s1026" type="#_x0000_t116" style="position:absolute;margin-left:-53.45pt;margin-top:19.95pt;width:5in;height:73.3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" fillcolor="#002060" stroked="f" strokeweight="1pt"/>
            </w:pict>
          </mc:Fallback>
        </mc:AlternateContent>
      </w:r>
    </w:p>
    <w:p w14:paraId="5EB74C4D" w14:textId="5FF9B1C5" w:rsidR="00037FDD" w:rsidRDefault="00124D1A" w:rsidP="00037FDD">
      <w:pPr>
        <w:pStyle w:val="NormalWeb"/>
        <w:shd w:val="clear" w:color="auto" w:fill="FFFFFF"/>
        <w:spacing w:after="135"/>
        <w:ind w:left="720"/>
        <w:jc w:val="both"/>
        <w:rPr>
          <w:shd w:val="clear" w:color="auto" w:fill="FFFFFF"/>
          <w:lang w:val="en-US"/>
        </w:rPr>
      </w:pPr>
      <w:r w:rsidRPr="004A3993">
        <w:rPr>
          <w:noProof/>
        </w:rPr>
        <mc:AlternateContent>
          <mc:Choice Requires="wps">
            <w:drawing>
              <wp:anchor distT="0" distB="0" distL="114300" distR="114300" simplePos="0" relativeHeight="251721728" behindDoc="0" locked="0" layoutInCell="1" allowOverlap="1" wp14:anchorId="33EB22B4" wp14:editId="61CCE4A3">
                <wp:simplePos x="0" y="0"/>
                <wp:positionH relativeFrom="page">
                  <wp:posOffset>903605</wp:posOffset>
                </wp:positionH>
                <wp:positionV relativeFrom="paragraph">
                  <wp:posOffset>62865</wp:posOffset>
                </wp:positionV>
                <wp:extent cx="3910330" cy="622300"/>
                <wp:effectExtent l="0" t="0" r="0" b="6350"/>
                <wp:wrapNone/>
                <wp:docPr id="1316287283" name="Zone de texte 5"/>
                <wp:cNvGraphicFramePr/>
                <a:graphic xmlns:a="http://schemas.openxmlformats.org/drawingml/2006/main">
                  <a:graphicData uri="http://schemas.microsoft.com/office/word/2010/wordprocessingShape">
                    <wps:wsp>
                      <wps:cNvSpPr txBox="1"/>
                      <wps:spPr>
                        <a:xfrm>
                          <a:off x="0" y="0"/>
                          <a:ext cx="3910330" cy="622300"/>
                        </a:xfrm>
                        <a:prstGeom prst="rect">
                          <a:avLst/>
                        </a:prstGeom>
                        <a:noFill/>
                        <a:ln w="6350">
                          <a:noFill/>
                        </a:ln>
                      </wps:spPr>
                      <wps:txbx>
                        <w:txbxContent>
                          <w:p w14:paraId="10CDE1EC" w14:textId="77777777" w:rsidR="00037FDD" w:rsidRPr="000B1616" w:rsidRDefault="00037FDD" w:rsidP="00037FDD">
                            <w:pPr>
                              <w:rPr>
                                <w:rFonts w:ascii="Times New Roman" w:hAnsi="Times New Roman" w:cs="Times New Roman"/>
                                <w:b/>
                                <w:bCs/>
                                <w:i/>
                                <w:iCs/>
                                <w:color w:val="FFFFFF" w:themeColor="background1"/>
                                <w:sz w:val="32"/>
                                <w:szCs w:val="32"/>
                                <w:lang w:val="en-US"/>
                              </w:rPr>
                            </w:pPr>
                            <w:r>
                              <w:rPr>
                                <w:rFonts w:ascii="Times New Roman" w:hAnsi="Times New Roman" w:cs="Times New Roman"/>
                                <w:b/>
                                <w:bCs/>
                                <w:i/>
                                <w:iCs/>
                                <w:color w:val="FFFFFF" w:themeColor="background1"/>
                                <w:sz w:val="32"/>
                                <w:szCs w:val="32"/>
                                <w:lang w:val="en-US"/>
                              </w:rPr>
                              <w:t>A simplified framework for LEADER-CLLD.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B22B4" id="_x0000_t202" coordsize="21600,21600" o:spt="202" path="m,l,21600r21600,l21600,xe">
                <v:stroke joinstyle="miter"/>
                <v:path gradientshapeok="t" o:connecttype="rect"/>
              </v:shapetype>
              <v:shape id="_x0000_s1029" type="#_x0000_t202" style="position:absolute;left:0;text-align:left;margin-left:71.15pt;margin-top:4.95pt;width:307.9pt;height:4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" filled="f" stroked="f" strokeweight=".5pt">
                <v:textbox>
                  <w:txbxContent>
                    <w:p w14:paraId="10CDE1EC" w14:textId="77777777" w:rsidR="00037FDD" w:rsidRPr="000B1616" w:rsidRDefault="00037FDD" w:rsidP="00037FDD">
                      <w:pPr>
                        <w:rPr>
                          <w:rFonts w:ascii="Times New Roman" w:hAnsi="Times New Roman" w:cs="Times New Roman"/>
                          <w:b/>
                          <w:bCs/>
                          <w:i/>
                          <w:iCs/>
                          <w:color w:val="FFFFFF" w:themeColor="background1"/>
                          <w:sz w:val="32"/>
                          <w:szCs w:val="32"/>
                          <w:lang w:val="en-US"/>
                        </w:rPr>
                      </w:pPr>
                      <w:r>
                        <w:rPr>
                          <w:rFonts w:ascii="Times New Roman" w:hAnsi="Times New Roman" w:cs="Times New Roman"/>
                          <w:b/>
                          <w:bCs/>
                          <w:i/>
                          <w:iCs/>
                          <w:color w:val="FFFFFF" w:themeColor="background1"/>
                          <w:sz w:val="32"/>
                          <w:szCs w:val="32"/>
                          <w:lang w:val="en-US"/>
                        </w:rPr>
                        <w:t>A simplified framework for LEADER-CLLD.</w:t>
                      </w:r>
                    </w:p>
                  </w:txbxContent>
                </v:textbox>
                <w10:wrap anchorx="page"/>
              </v:shape>
            </w:pict>
          </mc:Fallback>
        </mc:AlternateContent>
      </w:r>
    </w:p>
    <w:p w14:paraId="38F70954" w14:textId="77777777" w:rsidR="00037FDD" w:rsidRDefault="00037FDD" w:rsidP="00037FDD">
      <w:pPr>
        <w:pStyle w:val="NormalWeb"/>
        <w:shd w:val="clear" w:color="auto" w:fill="FFFFFF"/>
        <w:spacing w:after="135"/>
        <w:ind w:left="720"/>
        <w:jc w:val="both"/>
        <w:rPr>
          <w:shd w:val="clear" w:color="auto" w:fill="FFFFFF"/>
          <w:lang w:val="en-US"/>
        </w:rPr>
      </w:pPr>
    </w:p>
    <w:p w14:paraId="782DAFCF" w14:textId="77777777" w:rsidR="00037FDD" w:rsidRDefault="00037FDD" w:rsidP="00037FDD">
      <w:pPr>
        <w:pStyle w:val="NormalWeb"/>
        <w:shd w:val="clear" w:color="auto" w:fill="FFFFFF"/>
        <w:spacing w:after="135"/>
        <w:ind w:left="720"/>
        <w:jc w:val="both"/>
        <w:rPr>
          <w:shd w:val="clear" w:color="auto" w:fill="FFFFFF"/>
          <w:lang w:val="en-US"/>
        </w:rPr>
      </w:pPr>
    </w:p>
    <w:p w14:paraId="0BBE7F4E" w14:textId="51B39DA9" w:rsidR="00037FDD" w:rsidRDefault="00037FDD" w:rsidP="00037FDD">
      <w:pPr>
        <w:pStyle w:val="NormalWeb"/>
        <w:numPr>
          <w:ilvl w:val="0"/>
          <w:numId w:val="2"/>
        </w:numPr>
        <w:shd w:val="clear" w:color="auto" w:fill="FFFFFF"/>
        <w:spacing w:after="135"/>
        <w:jc w:val="both"/>
        <w:rPr>
          <w:shd w:val="clear" w:color="auto" w:fill="FFFFFF"/>
          <w:lang w:val="en-US"/>
        </w:rPr>
      </w:pPr>
      <w:r>
        <w:rPr>
          <w:noProof/>
          <w:bdr w:val="none" w:sz="0" w:space="0" w:color="auto" w:frame="1"/>
          <w:lang w:val="en"/>
        </w:rPr>
        <w:drawing>
          <wp:anchor distT="0" distB="0" distL="114300" distR="114300" simplePos="0" relativeHeight="251722752" behindDoc="1" locked="0" layoutInCell="1" allowOverlap="1" wp14:anchorId="1A972D9E" wp14:editId="34BDCEEE">
            <wp:simplePos x="0" y="0"/>
            <wp:positionH relativeFrom="margin">
              <wp:align>center</wp:align>
            </wp:positionH>
            <wp:positionV relativeFrom="margin">
              <wp:posOffset>9228455</wp:posOffset>
            </wp:positionV>
            <wp:extent cx="7164705" cy="367030"/>
            <wp:effectExtent l="0" t="0" r="0" b="0"/>
            <wp:wrapSquare wrapText="bothSides"/>
            <wp:docPr id="1061060623" name="Image 106106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470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32A1">
        <w:rPr>
          <w:shd w:val="clear" w:color="auto" w:fill="FFFFFF"/>
          <w:lang w:val="en-US"/>
        </w:rPr>
        <w:t>Call for a </w:t>
      </w:r>
      <w:r w:rsidRPr="00B732A1">
        <w:rPr>
          <w:rStyle w:val="lev"/>
          <w:shd w:val="clear" w:color="auto" w:fill="FFFFFF"/>
          <w:lang w:val="en-US"/>
        </w:rPr>
        <w:t>simplified framework</w:t>
      </w:r>
      <w:r w:rsidRPr="00B732A1">
        <w:rPr>
          <w:shd w:val="clear" w:color="auto" w:fill="FFFFFF"/>
          <w:lang w:val="en-US"/>
        </w:rPr>
        <w:t>, and better </w:t>
      </w:r>
      <w:r w:rsidRPr="00B732A1">
        <w:rPr>
          <w:rStyle w:val="lev"/>
          <w:shd w:val="clear" w:color="auto" w:fill="FFFFFF"/>
          <w:lang w:val="en-US"/>
        </w:rPr>
        <w:t>working conditions</w:t>
      </w:r>
      <w:r w:rsidRPr="00B732A1">
        <w:rPr>
          <w:shd w:val="clear" w:color="auto" w:fill="FFFFFF"/>
          <w:lang w:val="en-US"/>
        </w:rPr>
        <w:t xml:space="preserve"> and urge the Commission, as well as the Council and the European Parliament as co-legislators, to take a strong lead in simplifying and consolidating the implementation and management procedures as far as possible. Flexibility and simplification are necessary to ensure that the requirements are in line with the amounts committed. The heavy bureaucracy that comes along with LEADER and CLLD harms the narrative of both LAGs and the EU. All levels, especially national governments, need to take responsibility to simplify – for the </w:t>
      </w:r>
      <w:r>
        <w:rPr>
          <w:shd w:val="clear" w:color="auto" w:fill="FFFFFF"/>
          <w:lang w:val="en-US"/>
        </w:rPr>
        <w:t>end-users</w:t>
      </w:r>
      <w:r w:rsidRPr="00B732A1">
        <w:rPr>
          <w:shd w:val="clear" w:color="auto" w:fill="FFFFFF"/>
          <w:lang w:val="en-US"/>
        </w:rPr>
        <w:t xml:space="preserve"> – the implementation of CLLD. An administrative system designed </w:t>
      </w:r>
      <w:r>
        <w:rPr>
          <w:shd w:val="clear" w:color="auto" w:fill="FFFFFF"/>
          <w:lang w:val="en-US"/>
        </w:rPr>
        <w:t>specifically</w:t>
      </w:r>
      <w:r w:rsidRPr="00B732A1">
        <w:rPr>
          <w:shd w:val="clear" w:color="auto" w:fill="FFFFFF"/>
          <w:lang w:val="en-US"/>
        </w:rPr>
        <w:t xml:space="preserve"> for CLLD needs to be put in place with the inclusion of the opinion of the LAG</w:t>
      </w:r>
      <w:r>
        <w:rPr>
          <w:shd w:val="clear" w:color="auto" w:fill="FFFFFF"/>
          <w:lang w:val="en-US"/>
        </w:rPr>
        <w:t xml:space="preserve"> </w:t>
      </w:r>
      <w:r w:rsidRPr="00B732A1">
        <w:rPr>
          <w:shd w:val="clear" w:color="auto" w:fill="FFFFFF"/>
          <w:lang w:val="en-US"/>
        </w:rPr>
        <w:t xml:space="preserve">networks. Rural territories across Europe have the same need to further simplify this policy in a practical way, especially for LEADER-CLLD projects. Although this simplification is often stated, it is hampered by </w:t>
      </w:r>
      <w:r>
        <w:rPr>
          <w:shd w:val="clear" w:color="auto" w:fill="FFFFFF"/>
          <w:lang w:val="en-US"/>
        </w:rPr>
        <w:t>gold plating and absence of coordination</w:t>
      </w:r>
      <w:r w:rsidRPr="00B732A1">
        <w:rPr>
          <w:shd w:val="clear" w:color="auto" w:fill="FFFFFF"/>
          <w:lang w:val="en-US"/>
        </w:rPr>
        <w:t xml:space="preserve"> </w:t>
      </w:r>
      <w:r w:rsidR="00762B57">
        <w:rPr>
          <w:shd w:val="clear" w:color="auto" w:fill="FFFFFF"/>
          <w:lang w:val="en-US"/>
        </w:rPr>
        <w:t>due to</w:t>
      </w:r>
      <w:r w:rsidRPr="00B732A1">
        <w:rPr>
          <w:shd w:val="clear" w:color="auto" w:fill="FFFFFF"/>
          <w:lang w:val="en-US"/>
        </w:rPr>
        <w:t xml:space="preserve"> different </w:t>
      </w:r>
      <w:r w:rsidR="00762B57">
        <w:rPr>
          <w:shd w:val="clear" w:color="auto" w:fill="FFFFFF"/>
          <w:lang w:val="en-US"/>
        </w:rPr>
        <w:t>administration requirements</w:t>
      </w:r>
      <w:r w:rsidRPr="00B732A1">
        <w:rPr>
          <w:shd w:val="clear" w:color="auto" w:fill="FFFFFF"/>
          <w:lang w:val="en-US"/>
        </w:rPr>
        <w:t xml:space="preserve"> and thus cannot be implemented in practice.</w:t>
      </w:r>
    </w:p>
    <w:p w14:paraId="0FDF2460" w14:textId="77777777" w:rsidR="00124D1A" w:rsidRDefault="00124D1A" w:rsidP="00124D1A">
      <w:pPr>
        <w:pStyle w:val="NormalWeb"/>
        <w:shd w:val="clear" w:color="auto" w:fill="FFFFFF"/>
        <w:spacing w:after="135"/>
        <w:ind w:left="720"/>
        <w:jc w:val="both"/>
        <w:rPr>
          <w:shd w:val="clear" w:color="auto" w:fill="FFFFFF"/>
          <w:lang w:val="en-US"/>
        </w:rPr>
      </w:pPr>
    </w:p>
    <w:p w14:paraId="77A124A6" w14:textId="770BE50D" w:rsidR="00861DD5" w:rsidRDefault="003E3724" w:rsidP="00861DD5">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n-US" w:eastAsia="fr-FR"/>
          <w14:ligatures w14:val="none"/>
        </w:rPr>
      </w:pPr>
      <w:r w:rsidRPr="004A3993">
        <w:rPr>
          <w:noProof/>
        </w:rPr>
        <mc:AlternateContent>
          <mc:Choice Requires="wps">
            <w:drawing>
              <wp:anchor distT="0" distB="0" distL="114300" distR="114300" simplePos="0" relativeHeight="251712512" behindDoc="0" locked="0" layoutInCell="1" allowOverlap="1" wp14:anchorId="6521793A" wp14:editId="093F9B1F">
                <wp:simplePos x="0" y="0"/>
                <wp:positionH relativeFrom="page">
                  <wp:posOffset>856615</wp:posOffset>
                </wp:positionH>
                <wp:positionV relativeFrom="paragraph">
                  <wp:posOffset>151765</wp:posOffset>
                </wp:positionV>
                <wp:extent cx="3910330" cy="622300"/>
                <wp:effectExtent l="0" t="0" r="0" b="6350"/>
                <wp:wrapNone/>
                <wp:docPr id="1112527387" name="Zone de texte 5"/>
                <wp:cNvGraphicFramePr/>
                <a:graphic xmlns:a="http://schemas.openxmlformats.org/drawingml/2006/main">
                  <a:graphicData uri="http://schemas.microsoft.com/office/word/2010/wordprocessingShape">
                    <wps:wsp>
                      <wps:cNvSpPr txBox="1"/>
                      <wps:spPr>
                        <a:xfrm>
                          <a:off x="0" y="0"/>
                          <a:ext cx="3910330" cy="622300"/>
                        </a:xfrm>
                        <a:prstGeom prst="rect">
                          <a:avLst/>
                        </a:prstGeom>
                        <a:noFill/>
                        <a:ln w="6350">
                          <a:noFill/>
                        </a:ln>
                      </wps:spPr>
                      <wps:txbx>
                        <w:txbxContent>
                          <w:p w14:paraId="032A1B96" w14:textId="04A85DBB" w:rsidR="00172E6C" w:rsidRPr="000B1616" w:rsidRDefault="00172E6C" w:rsidP="00172E6C">
                            <w:pPr>
                              <w:rPr>
                                <w:rFonts w:ascii="Times New Roman" w:hAnsi="Times New Roman" w:cs="Times New Roman"/>
                                <w:b/>
                                <w:bCs/>
                                <w:i/>
                                <w:iCs/>
                                <w:color w:val="FFFFFF" w:themeColor="background1"/>
                                <w:sz w:val="32"/>
                                <w:szCs w:val="32"/>
                                <w:lang w:val="en-US"/>
                              </w:rPr>
                            </w:pPr>
                            <w:r w:rsidRPr="004A3993">
                              <w:rPr>
                                <w:rFonts w:ascii="Times New Roman" w:hAnsi="Times New Roman" w:cs="Times New Roman"/>
                                <w:b/>
                                <w:bCs/>
                                <w:i/>
                                <w:iCs/>
                                <w:color w:val="FFFFFF" w:themeColor="background1"/>
                                <w:sz w:val="32"/>
                                <w:szCs w:val="32"/>
                                <w:lang w:val="en-US"/>
                              </w:rPr>
                              <w:t>Start</w:t>
                            </w:r>
                            <w:r w:rsidR="0096292F">
                              <w:rPr>
                                <w:rFonts w:ascii="Times New Roman" w:hAnsi="Times New Roman" w:cs="Times New Roman"/>
                                <w:b/>
                                <w:bCs/>
                                <w:i/>
                                <w:iCs/>
                                <w:color w:val="FFFFFF" w:themeColor="background1"/>
                                <w:sz w:val="32"/>
                                <w:szCs w:val="32"/>
                                <w:lang w:val="en-US"/>
                              </w:rPr>
                              <w:t>ing to think</w:t>
                            </w:r>
                            <w:r w:rsidRPr="004A3993">
                              <w:rPr>
                                <w:rFonts w:ascii="Times New Roman" w:hAnsi="Times New Roman" w:cs="Times New Roman"/>
                                <w:b/>
                                <w:bCs/>
                                <w:i/>
                                <w:iCs/>
                                <w:color w:val="FFFFFF" w:themeColor="background1"/>
                                <w:sz w:val="32"/>
                                <w:szCs w:val="32"/>
                                <w:lang w:val="en-US"/>
                              </w:rPr>
                              <w:t xml:space="preserve"> </w:t>
                            </w:r>
                            <w:r w:rsidR="0091492F">
                              <w:rPr>
                                <w:rFonts w:ascii="Times New Roman" w:hAnsi="Times New Roman" w:cs="Times New Roman"/>
                                <w:b/>
                                <w:bCs/>
                                <w:i/>
                                <w:iCs/>
                                <w:color w:val="FFFFFF" w:themeColor="background1"/>
                                <w:sz w:val="32"/>
                                <w:szCs w:val="32"/>
                                <w:lang w:val="en-US"/>
                              </w:rPr>
                              <w:t>of the future of</w:t>
                            </w:r>
                            <w:r w:rsidRPr="004A3993">
                              <w:rPr>
                                <w:rFonts w:ascii="Times New Roman" w:hAnsi="Times New Roman" w:cs="Times New Roman"/>
                                <w:b/>
                                <w:bCs/>
                                <w:i/>
                                <w:iCs/>
                                <w:color w:val="FFFFFF" w:themeColor="background1"/>
                                <w:sz w:val="32"/>
                                <w:szCs w:val="32"/>
                                <w:lang w:val="en-US"/>
                              </w:rPr>
                              <w:t xml:space="preserve"> LEADER</w:t>
                            </w:r>
                            <w:r>
                              <w:rPr>
                                <w:rFonts w:ascii="Times New Roman" w:hAnsi="Times New Roman" w:cs="Times New Roman"/>
                                <w:b/>
                                <w:bCs/>
                                <w:i/>
                                <w:iCs/>
                                <w:color w:val="FFFFFF" w:themeColor="background1"/>
                                <w:sz w:val="32"/>
                                <w:szCs w:val="32"/>
                                <w:lang w:val="en-US"/>
                              </w:rPr>
                              <w:t>-CLLD</w:t>
                            </w:r>
                            <w:r w:rsidR="0091492F">
                              <w:rPr>
                                <w:rFonts w:ascii="Times New Roman" w:hAnsi="Times New Roman" w:cs="Times New Roman"/>
                                <w:b/>
                                <w:bCs/>
                                <w:i/>
                                <w:iCs/>
                                <w:color w:val="FFFFFF" w:themeColor="background1"/>
                                <w:sz w:val="32"/>
                                <w:szCs w:val="3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1793A" id="_x0000_s1030" type="#_x0000_t202" style="position:absolute;left:0;text-align:left;margin-left:67.45pt;margin-top:11.95pt;width:307.9pt;height:49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" filled="f" stroked="f" strokeweight=".5pt">
                <v:textbox>
                  <w:txbxContent>
                    <w:p w14:paraId="032A1B96" w14:textId="04A85DBB" w:rsidR="00172E6C" w:rsidRPr="000B1616" w:rsidRDefault="00172E6C" w:rsidP="00172E6C">
                      <w:pPr>
                        <w:rPr>
                          <w:rFonts w:ascii="Times New Roman" w:hAnsi="Times New Roman" w:cs="Times New Roman"/>
                          <w:b/>
                          <w:bCs/>
                          <w:i/>
                          <w:iCs/>
                          <w:color w:val="FFFFFF" w:themeColor="background1"/>
                          <w:sz w:val="32"/>
                          <w:szCs w:val="32"/>
                          <w:lang w:val="en-US"/>
                        </w:rPr>
                      </w:pPr>
                      <w:r w:rsidRPr="004A3993">
                        <w:rPr>
                          <w:rFonts w:ascii="Times New Roman" w:hAnsi="Times New Roman" w:cs="Times New Roman"/>
                          <w:b/>
                          <w:bCs/>
                          <w:i/>
                          <w:iCs/>
                          <w:color w:val="FFFFFF" w:themeColor="background1"/>
                          <w:sz w:val="32"/>
                          <w:szCs w:val="32"/>
                          <w:lang w:val="en-US"/>
                        </w:rPr>
                        <w:t>Start</w:t>
                      </w:r>
                      <w:r w:rsidR="0096292F">
                        <w:rPr>
                          <w:rFonts w:ascii="Times New Roman" w:hAnsi="Times New Roman" w:cs="Times New Roman"/>
                          <w:b/>
                          <w:bCs/>
                          <w:i/>
                          <w:iCs/>
                          <w:color w:val="FFFFFF" w:themeColor="background1"/>
                          <w:sz w:val="32"/>
                          <w:szCs w:val="32"/>
                          <w:lang w:val="en-US"/>
                        </w:rPr>
                        <w:t>ing to think</w:t>
                      </w:r>
                      <w:r w:rsidRPr="004A3993">
                        <w:rPr>
                          <w:rFonts w:ascii="Times New Roman" w:hAnsi="Times New Roman" w:cs="Times New Roman"/>
                          <w:b/>
                          <w:bCs/>
                          <w:i/>
                          <w:iCs/>
                          <w:color w:val="FFFFFF" w:themeColor="background1"/>
                          <w:sz w:val="32"/>
                          <w:szCs w:val="32"/>
                          <w:lang w:val="en-US"/>
                        </w:rPr>
                        <w:t xml:space="preserve"> </w:t>
                      </w:r>
                      <w:r w:rsidR="0091492F">
                        <w:rPr>
                          <w:rFonts w:ascii="Times New Roman" w:hAnsi="Times New Roman" w:cs="Times New Roman"/>
                          <w:b/>
                          <w:bCs/>
                          <w:i/>
                          <w:iCs/>
                          <w:color w:val="FFFFFF" w:themeColor="background1"/>
                          <w:sz w:val="32"/>
                          <w:szCs w:val="32"/>
                          <w:lang w:val="en-US"/>
                        </w:rPr>
                        <w:t>of the future of</w:t>
                      </w:r>
                      <w:r w:rsidRPr="004A3993">
                        <w:rPr>
                          <w:rFonts w:ascii="Times New Roman" w:hAnsi="Times New Roman" w:cs="Times New Roman"/>
                          <w:b/>
                          <w:bCs/>
                          <w:i/>
                          <w:iCs/>
                          <w:color w:val="FFFFFF" w:themeColor="background1"/>
                          <w:sz w:val="32"/>
                          <w:szCs w:val="32"/>
                          <w:lang w:val="en-US"/>
                        </w:rPr>
                        <w:t xml:space="preserve"> LEADER</w:t>
                      </w:r>
                      <w:r>
                        <w:rPr>
                          <w:rFonts w:ascii="Times New Roman" w:hAnsi="Times New Roman" w:cs="Times New Roman"/>
                          <w:b/>
                          <w:bCs/>
                          <w:i/>
                          <w:iCs/>
                          <w:color w:val="FFFFFF" w:themeColor="background1"/>
                          <w:sz w:val="32"/>
                          <w:szCs w:val="32"/>
                          <w:lang w:val="en-US"/>
                        </w:rPr>
                        <w:t>-CLLD</w:t>
                      </w:r>
                      <w:r w:rsidR="0091492F">
                        <w:rPr>
                          <w:rFonts w:ascii="Times New Roman" w:hAnsi="Times New Roman" w:cs="Times New Roman"/>
                          <w:b/>
                          <w:bCs/>
                          <w:i/>
                          <w:iCs/>
                          <w:color w:val="FFFFFF" w:themeColor="background1"/>
                          <w:sz w:val="32"/>
                          <w:szCs w:val="32"/>
                          <w:lang w:val="en-US"/>
                        </w:rPr>
                        <w:t>.</w:t>
                      </w:r>
                    </w:p>
                  </w:txbxContent>
                </v:textbox>
                <w10:wrap anchorx="page"/>
              </v:shape>
            </w:pict>
          </mc:Fallback>
        </mc:AlternateContent>
      </w:r>
      <w:r w:rsidR="00861DD5" w:rsidRPr="004A3993">
        <w:rPr>
          <w:noProof/>
        </w:rPr>
        <mc:AlternateContent>
          <mc:Choice Requires="wps">
            <w:drawing>
              <wp:anchor distT="0" distB="0" distL="114300" distR="114300" simplePos="0" relativeHeight="251708416" behindDoc="0" locked="0" layoutInCell="1" allowOverlap="1" wp14:anchorId="671DAE61" wp14:editId="7EFFF223">
                <wp:simplePos x="0" y="0"/>
                <wp:positionH relativeFrom="column">
                  <wp:posOffset>-735330</wp:posOffset>
                </wp:positionH>
                <wp:positionV relativeFrom="paragraph">
                  <wp:posOffset>18415</wp:posOffset>
                </wp:positionV>
                <wp:extent cx="4572000" cy="930910"/>
                <wp:effectExtent l="0" t="0" r="0" b="2540"/>
                <wp:wrapNone/>
                <wp:docPr id="1027930355" name="Organigramme : Terminateur 7"/>
                <wp:cNvGraphicFramePr/>
                <a:graphic xmlns:a="http://schemas.openxmlformats.org/drawingml/2006/main">
                  <a:graphicData uri="http://schemas.microsoft.com/office/word/2010/wordprocessingShape">
                    <wps:wsp>
                      <wps:cNvSpPr/>
                      <wps:spPr>
                        <a:xfrm>
                          <a:off x="0" y="0"/>
                          <a:ext cx="4572000" cy="930910"/>
                        </a:xfrm>
                        <a:prstGeom prst="flowChartTerminator">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805F25" id="Organigramme : Terminateur 7" o:spid="_x0000_s1026" type="#_x0000_t116" style="position:absolute;margin-left:-57.9pt;margin-top:1.45pt;width:5in;height:73.3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" fillcolor="#002060" stroked="f" strokeweight="1pt"/>
            </w:pict>
          </mc:Fallback>
        </mc:AlternateContent>
      </w:r>
    </w:p>
    <w:p w14:paraId="346427B9" w14:textId="28D94E76" w:rsidR="00861DD5" w:rsidRDefault="00861DD5" w:rsidP="00861DD5">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n-US" w:eastAsia="fr-FR"/>
          <w14:ligatures w14:val="none"/>
        </w:rPr>
      </w:pPr>
    </w:p>
    <w:p w14:paraId="2B5F0048" w14:textId="5F2D2478" w:rsidR="00861DD5" w:rsidRDefault="00861DD5" w:rsidP="00861DD5">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n-US" w:eastAsia="fr-FR"/>
          <w14:ligatures w14:val="none"/>
        </w:rPr>
      </w:pPr>
    </w:p>
    <w:p w14:paraId="3586A17A" w14:textId="7A56DF20" w:rsidR="00FB4EBB" w:rsidRPr="00FB4EBB" w:rsidRDefault="0091492F" w:rsidP="00861DD5">
      <w:pPr>
        <w:pStyle w:val="Paragraphedeliste"/>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val="en-US" w:eastAsia="fr-FR"/>
          <w14:ligatures w14:val="none"/>
        </w:rPr>
      </w:pPr>
      <w:r>
        <w:rPr>
          <w:rFonts w:ascii="Times New Roman" w:hAnsi="Times New Roman" w:cs="Times New Roman"/>
          <w:sz w:val="24"/>
          <w:szCs w:val="24"/>
          <w:lang w:val="en-US"/>
        </w:rPr>
        <w:t>We urge</w:t>
      </w:r>
      <w:r w:rsidR="00861DD5" w:rsidRPr="00861DD5">
        <w:rPr>
          <w:rFonts w:ascii="Times New Roman" w:hAnsi="Times New Roman" w:cs="Times New Roman"/>
          <w:sz w:val="24"/>
          <w:szCs w:val="24"/>
          <w:lang w:val="en-US"/>
        </w:rPr>
        <w:t xml:space="preserve"> the European Commission, other European institutions and Member States to engage all their efforts in </w:t>
      </w:r>
      <w:r w:rsidR="00B2726F">
        <w:rPr>
          <w:rFonts w:ascii="Times New Roman" w:hAnsi="Times New Roman" w:cs="Times New Roman"/>
          <w:sz w:val="24"/>
          <w:szCs w:val="24"/>
          <w:lang w:val="en-US"/>
        </w:rPr>
        <w:t>reviewing</w:t>
      </w:r>
      <w:r w:rsidR="003D5A59">
        <w:rPr>
          <w:rFonts w:ascii="Times New Roman" w:hAnsi="Times New Roman" w:cs="Times New Roman"/>
          <w:sz w:val="24"/>
          <w:szCs w:val="24"/>
          <w:lang w:val="en-US"/>
        </w:rPr>
        <w:t xml:space="preserve"> </w:t>
      </w:r>
      <w:r w:rsidR="00861DD5" w:rsidRPr="00861DD5">
        <w:rPr>
          <w:rFonts w:ascii="Times New Roman" w:hAnsi="Times New Roman" w:cs="Times New Roman"/>
          <w:sz w:val="24"/>
          <w:szCs w:val="24"/>
          <w:lang w:val="en-US"/>
        </w:rPr>
        <w:t xml:space="preserve">the framework for LEADER/CLLD </w:t>
      </w:r>
      <w:r w:rsidR="00930C4F">
        <w:rPr>
          <w:rFonts w:ascii="Times New Roman" w:hAnsi="Times New Roman" w:cs="Times New Roman"/>
          <w:sz w:val="24"/>
          <w:szCs w:val="24"/>
          <w:lang w:val="en-US"/>
        </w:rPr>
        <w:t xml:space="preserve">while reforming </w:t>
      </w:r>
      <w:r w:rsidR="00861DD5" w:rsidRPr="00861DD5">
        <w:rPr>
          <w:rFonts w:ascii="Times New Roman" w:hAnsi="Times New Roman" w:cs="Times New Roman"/>
          <w:sz w:val="24"/>
          <w:szCs w:val="24"/>
          <w:lang w:val="en-US"/>
        </w:rPr>
        <w:t xml:space="preserve">the ESI Funds for the programming period </w:t>
      </w:r>
      <w:r w:rsidR="00861DD5">
        <w:rPr>
          <w:rFonts w:ascii="Times New Roman" w:hAnsi="Times New Roman" w:cs="Times New Roman"/>
          <w:sz w:val="24"/>
          <w:szCs w:val="24"/>
          <w:lang w:val="en-US"/>
        </w:rPr>
        <w:t xml:space="preserve">post </w:t>
      </w:r>
      <w:r w:rsidR="00861DD5" w:rsidRPr="00861DD5">
        <w:rPr>
          <w:rFonts w:ascii="Times New Roman" w:hAnsi="Times New Roman" w:cs="Times New Roman"/>
          <w:sz w:val="24"/>
          <w:szCs w:val="24"/>
          <w:lang w:val="en-US"/>
        </w:rPr>
        <w:t>2027</w:t>
      </w:r>
      <w:r w:rsidR="00FB4EBB">
        <w:rPr>
          <w:rFonts w:ascii="Times New Roman" w:hAnsi="Times New Roman" w:cs="Times New Roman"/>
          <w:sz w:val="24"/>
          <w:szCs w:val="24"/>
          <w:lang w:val="en-US"/>
        </w:rPr>
        <w:t>.</w:t>
      </w:r>
    </w:p>
    <w:p w14:paraId="1E610E59" w14:textId="5F2ED606" w:rsidR="00822A02" w:rsidRPr="00124D1A" w:rsidRDefault="00FB4EBB" w:rsidP="003B755B">
      <w:pPr>
        <w:pStyle w:val="Paragraphedeliste"/>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lang w:val="en-US" w:eastAsia="fr-FR"/>
          <w14:ligatures w14:val="none"/>
        </w:rPr>
      </w:pPr>
      <w:r>
        <w:rPr>
          <w:rFonts w:ascii="Times New Roman" w:hAnsi="Times New Roman" w:cs="Times New Roman"/>
          <w:sz w:val="24"/>
          <w:szCs w:val="24"/>
          <w:lang w:val="en-US"/>
        </w:rPr>
        <w:t xml:space="preserve">We urge </w:t>
      </w:r>
      <w:r w:rsidRPr="00861DD5">
        <w:rPr>
          <w:rFonts w:ascii="Times New Roman" w:hAnsi="Times New Roman" w:cs="Times New Roman"/>
          <w:sz w:val="24"/>
          <w:szCs w:val="24"/>
          <w:lang w:val="en-US"/>
        </w:rPr>
        <w:t xml:space="preserve">the European Commission, other European institutions and Member States </w:t>
      </w:r>
      <w:r w:rsidR="003D5A59">
        <w:rPr>
          <w:rFonts w:ascii="Times New Roman" w:hAnsi="Times New Roman" w:cs="Times New Roman"/>
          <w:sz w:val="24"/>
          <w:szCs w:val="24"/>
          <w:lang w:val="en-US"/>
        </w:rPr>
        <w:t>to take into consideration the rich</w:t>
      </w:r>
      <w:r>
        <w:rPr>
          <w:rFonts w:ascii="Times New Roman" w:hAnsi="Times New Roman" w:cs="Times New Roman"/>
          <w:sz w:val="24"/>
          <w:szCs w:val="24"/>
          <w:lang w:val="en-US"/>
        </w:rPr>
        <w:t xml:space="preserve"> and valuable</w:t>
      </w:r>
      <w:r w:rsidR="003D5A59">
        <w:rPr>
          <w:rFonts w:ascii="Times New Roman" w:hAnsi="Times New Roman" w:cs="Times New Roman"/>
          <w:sz w:val="24"/>
          <w:szCs w:val="24"/>
          <w:lang w:val="en-US"/>
        </w:rPr>
        <w:t xml:space="preserve"> experience of Local Action Groups.</w:t>
      </w:r>
      <w:r w:rsidR="00494B84">
        <w:rPr>
          <w:noProof/>
          <w:bdr w:val="none" w:sz="0" w:space="0" w:color="auto" w:frame="1"/>
          <w:lang w:val="en"/>
        </w:rPr>
        <w:drawing>
          <wp:anchor distT="0" distB="0" distL="114300" distR="114300" simplePos="0" relativeHeight="251716608" behindDoc="1" locked="0" layoutInCell="1" allowOverlap="1" wp14:anchorId="0591275A" wp14:editId="2F39F324">
            <wp:simplePos x="0" y="0"/>
            <wp:positionH relativeFrom="margin">
              <wp:align>center</wp:align>
            </wp:positionH>
            <wp:positionV relativeFrom="margin">
              <wp:posOffset>9188450</wp:posOffset>
            </wp:positionV>
            <wp:extent cx="7164705" cy="367030"/>
            <wp:effectExtent l="0" t="0" r="0" b="0"/>
            <wp:wrapSquare wrapText="bothSides"/>
            <wp:docPr id="1827381913" name="Image 182738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470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A02" w:rsidRPr="00124D1A">
        <w:rPr>
          <w:lang w:val="en-US"/>
        </w:rPr>
        <w:br w:type="page"/>
      </w:r>
    </w:p>
    <w:p w14:paraId="63A25824" w14:textId="749B1428" w:rsidR="00172E6C" w:rsidRDefault="00EB6AEC" w:rsidP="003B755B">
      <w:pPr>
        <w:jc w:val="both"/>
        <w:rPr>
          <w:lang w:val="en-US"/>
        </w:rPr>
      </w:pPr>
      <w:r>
        <w:rPr>
          <w:noProof/>
          <w:lang w:val="en"/>
        </w:rPr>
        <w:lastRenderedPageBreak/>
        <w:drawing>
          <wp:anchor distT="0" distB="0" distL="114300" distR="114300" simplePos="0" relativeHeight="251670526" behindDoc="0" locked="0" layoutInCell="1" allowOverlap="1" wp14:anchorId="12CB9241" wp14:editId="7C614295">
            <wp:simplePos x="0" y="0"/>
            <wp:positionH relativeFrom="margin">
              <wp:align>right</wp:align>
            </wp:positionH>
            <wp:positionV relativeFrom="margin">
              <wp:posOffset>-269875</wp:posOffset>
            </wp:positionV>
            <wp:extent cx="5760085" cy="863600"/>
            <wp:effectExtent l="0" t="0" r="0" b="0"/>
            <wp:wrapSquare wrapText="bothSides"/>
            <wp:docPr id="310537785" name="Image 310537785" descr="Une image contenant texte, Police, capture d’écran, Bleu électrique&#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2.png" descr="Une image contenant texte, Police, capture d’écran, Bleu électrique&#10;&#10;Description générée automatiquement"/>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5760085" cy="863600"/>
                    </a:xfrm>
                    <a:prstGeom prst="rect">
                      <a:avLst/>
                    </a:prstGeom>
                    <a:ln/>
                  </pic:spPr>
                </pic:pic>
              </a:graphicData>
            </a:graphic>
          </wp:anchor>
        </w:drawing>
      </w:r>
      <w:r w:rsidR="00172E6C">
        <w:rPr>
          <w:noProof/>
        </w:rPr>
        <w:drawing>
          <wp:anchor distT="0" distB="0" distL="114300" distR="114300" simplePos="0" relativeHeight="251668479" behindDoc="1" locked="0" layoutInCell="1" allowOverlap="1" wp14:anchorId="48A060A4" wp14:editId="238697E8">
            <wp:simplePos x="0" y="0"/>
            <wp:positionH relativeFrom="page">
              <wp:posOffset>1727200</wp:posOffset>
            </wp:positionH>
            <wp:positionV relativeFrom="page">
              <wp:posOffset>-6350</wp:posOffset>
            </wp:positionV>
            <wp:extent cx="7549515" cy="10680700"/>
            <wp:effectExtent l="0" t="0" r="0" b="6350"/>
            <wp:wrapNone/>
            <wp:docPr id="1511902696" name="Image 1511902696" descr="Une image contenant plein air, Roue de vélo,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62322" name="Image 6" descr="Une image contenant plein air, Roue de vélo, habits, personn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7549515" cy="10680700"/>
                    </a:xfrm>
                    <a:prstGeom prst="rect">
                      <a:avLst/>
                    </a:prstGeom>
                  </pic:spPr>
                </pic:pic>
              </a:graphicData>
            </a:graphic>
            <wp14:sizeRelH relativeFrom="margin">
              <wp14:pctWidth>0</wp14:pctWidth>
            </wp14:sizeRelH>
            <wp14:sizeRelV relativeFrom="margin">
              <wp14:pctHeight>0</wp14:pctHeight>
            </wp14:sizeRelV>
          </wp:anchor>
        </w:drawing>
      </w:r>
    </w:p>
    <w:p w14:paraId="67A6B6AC" w14:textId="4B8B6889" w:rsidR="00172E6C" w:rsidRDefault="00172E6C" w:rsidP="003B755B">
      <w:pPr>
        <w:jc w:val="both"/>
        <w:rPr>
          <w:lang w:val="en-US"/>
        </w:rPr>
      </w:pPr>
    </w:p>
    <w:p w14:paraId="20A6207B" w14:textId="7A43FBFF" w:rsidR="000B1616" w:rsidRDefault="000B1616" w:rsidP="00822A02">
      <w:pPr>
        <w:rPr>
          <w:lang w:val="en-US"/>
        </w:rPr>
      </w:pPr>
    </w:p>
    <w:p w14:paraId="05A6D202" w14:textId="08C61F9B" w:rsidR="000B1616" w:rsidRDefault="000B1616" w:rsidP="000B1616">
      <w:pPr>
        <w:jc w:val="both"/>
        <w:rPr>
          <w:lang w:val="en-US"/>
        </w:rPr>
      </w:pPr>
    </w:p>
    <w:p w14:paraId="70C105D7" w14:textId="77777777" w:rsidR="003B755B" w:rsidRDefault="003B755B" w:rsidP="000B1616">
      <w:pPr>
        <w:jc w:val="both"/>
        <w:rPr>
          <w:lang w:val="en-US"/>
        </w:rPr>
      </w:pPr>
    </w:p>
    <w:p w14:paraId="6FD83E46" w14:textId="7C29D784" w:rsidR="003B755B" w:rsidRDefault="003B755B" w:rsidP="000B1616">
      <w:pPr>
        <w:jc w:val="both"/>
        <w:rPr>
          <w:lang w:val="en-US"/>
        </w:rPr>
      </w:pPr>
    </w:p>
    <w:p w14:paraId="26ECD9A2" w14:textId="0BD8A1A8" w:rsidR="003B755B" w:rsidRDefault="003B755B" w:rsidP="000B1616">
      <w:pPr>
        <w:jc w:val="both"/>
        <w:rPr>
          <w:lang w:val="en-US"/>
        </w:rPr>
      </w:pPr>
    </w:p>
    <w:p w14:paraId="4B6491EF" w14:textId="00262A47" w:rsidR="003B755B" w:rsidRDefault="003B755B" w:rsidP="000B1616">
      <w:pPr>
        <w:jc w:val="both"/>
        <w:rPr>
          <w:lang w:val="en-US"/>
        </w:rPr>
      </w:pPr>
    </w:p>
    <w:p w14:paraId="5377D8EC" w14:textId="77777777" w:rsidR="003B755B" w:rsidRDefault="003B755B" w:rsidP="000B1616">
      <w:pPr>
        <w:jc w:val="both"/>
        <w:rPr>
          <w:lang w:val="en-US"/>
        </w:rPr>
      </w:pPr>
    </w:p>
    <w:p w14:paraId="5166D4CB" w14:textId="74B6F57D" w:rsidR="003B755B" w:rsidRDefault="003B755B" w:rsidP="000B1616">
      <w:pPr>
        <w:jc w:val="both"/>
        <w:rPr>
          <w:lang w:val="en-US"/>
        </w:rPr>
      </w:pPr>
    </w:p>
    <w:p w14:paraId="6A19E5F8" w14:textId="58E59A56" w:rsidR="003B755B" w:rsidRDefault="003B755B" w:rsidP="000B1616">
      <w:pPr>
        <w:jc w:val="both"/>
        <w:rPr>
          <w:lang w:val="en-US"/>
        </w:rPr>
      </w:pPr>
    </w:p>
    <w:p w14:paraId="30D47F41" w14:textId="77777777" w:rsidR="003B755B" w:rsidRDefault="003B755B" w:rsidP="000B1616">
      <w:pPr>
        <w:jc w:val="both"/>
        <w:rPr>
          <w:lang w:val="en-US"/>
        </w:rPr>
      </w:pPr>
    </w:p>
    <w:p w14:paraId="4635475D" w14:textId="77777777" w:rsidR="003B755B" w:rsidRDefault="003B755B" w:rsidP="000B1616">
      <w:pPr>
        <w:jc w:val="both"/>
        <w:rPr>
          <w:lang w:val="en-US"/>
        </w:rPr>
      </w:pPr>
    </w:p>
    <w:p w14:paraId="5D8DBD6E" w14:textId="77777777" w:rsidR="003B755B" w:rsidRDefault="003B755B" w:rsidP="000B1616">
      <w:pPr>
        <w:jc w:val="both"/>
        <w:rPr>
          <w:lang w:val="en-US"/>
        </w:rPr>
      </w:pPr>
    </w:p>
    <w:p w14:paraId="6F7C9F84" w14:textId="77777777" w:rsidR="003B755B" w:rsidRDefault="003B755B" w:rsidP="000B1616">
      <w:pPr>
        <w:jc w:val="both"/>
        <w:rPr>
          <w:lang w:val="en-US"/>
        </w:rPr>
      </w:pPr>
    </w:p>
    <w:p w14:paraId="793F1FEF" w14:textId="368219BB" w:rsidR="00611763" w:rsidRDefault="00611763" w:rsidP="000B1616">
      <w:pPr>
        <w:jc w:val="both"/>
        <w:rPr>
          <w:lang w:val="en-US"/>
        </w:rPr>
      </w:pPr>
    </w:p>
    <w:p w14:paraId="41663686" w14:textId="0CC50E2F" w:rsidR="00611763" w:rsidRDefault="00611763" w:rsidP="000B1616">
      <w:pPr>
        <w:jc w:val="both"/>
        <w:rPr>
          <w:lang w:val="en-US"/>
        </w:rPr>
      </w:pPr>
    </w:p>
    <w:p w14:paraId="53F7723D" w14:textId="77777777" w:rsidR="00CC654C" w:rsidRDefault="00CC654C" w:rsidP="000B1616">
      <w:pPr>
        <w:jc w:val="both"/>
        <w:rPr>
          <w:lang w:val="en-US"/>
        </w:rPr>
      </w:pPr>
    </w:p>
    <w:p w14:paraId="63F554D8" w14:textId="77777777" w:rsidR="00611763" w:rsidRDefault="00611763" w:rsidP="000B1616">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cs="Times New Roman"/>
          <w:lang w:val="en-US"/>
        </w:rPr>
      </w:pPr>
    </w:p>
    <w:p w14:paraId="7E75777D" w14:textId="55897AA3" w:rsidR="000B1616" w:rsidRPr="000B1616" w:rsidRDefault="000B1616" w:rsidP="000B1616">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cs="Times New Roman"/>
          <w:lang w:val="en-US"/>
        </w:rPr>
      </w:pPr>
      <w:r w:rsidRPr="000B1616">
        <w:rPr>
          <w:rFonts w:ascii="Times New Roman" w:hAnsi="Times New Roman" w:cs="Times New Roman"/>
          <w:lang w:val="en-US"/>
        </w:rPr>
        <w:t xml:space="preserve">This contribution is inspired by the Halmstad Declaration of 2 December 2021 </w:t>
      </w:r>
      <w:r w:rsidR="0096292F">
        <w:rPr>
          <w:rFonts w:ascii="Times New Roman" w:hAnsi="Times New Roman" w:cs="Times New Roman"/>
          <w:lang w:val="en-US"/>
        </w:rPr>
        <w:t>established during</w:t>
      </w:r>
      <w:r w:rsidRPr="000B1616">
        <w:rPr>
          <w:rFonts w:ascii="Times New Roman" w:hAnsi="Times New Roman" w:cs="Times New Roman"/>
          <w:lang w:val="en-US"/>
        </w:rPr>
        <w:t xml:space="preserve"> the "LEADER 30 years Celebration" conference</w:t>
      </w:r>
      <w:r w:rsidR="0096292F">
        <w:rPr>
          <w:rFonts w:ascii="Times New Roman" w:hAnsi="Times New Roman" w:cs="Times New Roman"/>
          <w:lang w:val="en-US"/>
        </w:rPr>
        <w:t>;</w:t>
      </w:r>
      <w:r w:rsidRPr="000B1616">
        <w:rPr>
          <w:rFonts w:ascii="Times New Roman" w:hAnsi="Times New Roman" w:cs="Times New Roman"/>
          <w:lang w:val="en-US"/>
        </w:rPr>
        <w:t xml:space="preserve"> by the Tartu Declaration of 23 November 2016 </w:t>
      </w:r>
      <w:r w:rsidR="0096292F">
        <w:rPr>
          <w:rFonts w:ascii="Times New Roman" w:hAnsi="Times New Roman" w:cs="Times New Roman"/>
          <w:lang w:val="en-US"/>
        </w:rPr>
        <w:t>established during</w:t>
      </w:r>
      <w:r w:rsidRPr="000B1616">
        <w:rPr>
          <w:rFonts w:ascii="Times New Roman" w:hAnsi="Times New Roman" w:cs="Times New Roman"/>
          <w:lang w:val="en-US"/>
        </w:rPr>
        <w:t xml:space="preserve"> the </w:t>
      </w:r>
      <w:r w:rsidR="0096292F">
        <w:rPr>
          <w:rFonts w:ascii="Times New Roman" w:hAnsi="Times New Roman" w:cs="Times New Roman"/>
          <w:lang w:val="en-US"/>
        </w:rPr>
        <w:t>“</w:t>
      </w:r>
      <w:r w:rsidRPr="000B1616">
        <w:rPr>
          <w:rFonts w:ascii="Times New Roman" w:hAnsi="Times New Roman" w:cs="Times New Roman"/>
          <w:lang w:val="en-US"/>
        </w:rPr>
        <w:t>Renewing LEADER/CLLD for 2020+; Celebrating 25 years of LEADER in Europe!”</w:t>
      </w:r>
      <w:r w:rsidR="0096292F">
        <w:rPr>
          <w:rFonts w:ascii="Times New Roman" w:hAnsi="Times New Roman" w:cs="Times New Roman"/>
          <w:lang w:val="en-US"/>
        </w:rPr>
        <w:t xml:space="preserve"> conference</w:t>
      </w:r>
      <w:r w:rsidRPr="000B1616">
        <w:rPr>
          <w:rFonts w:ascii="Times New Roman" w:hAnsi="Times New Roman" w:cs="Times New Roman"/>
          <w:lang w:val="en-US"/>
        </w:rPr>
        <w:t xml:space="preserve"> organized by ELARD</w:t>
      </w:r>
      <w:r w:rsidR="0096292F">
        <w:rPr>
          <w:rFonts w:ascii="Times New Roman" w:hAnsi="Times New Roman" w:cs="Times New Roman"/>
          <w:lang w:val="en-US"/>
        </w:rPr>
        <w:t>;</w:t>
      </w:r>
      <w:r w:rsidRPr="000B1616">
        <w:rPr>
          <w:rFonts w:ascii="Times New Roman" w:hAnsi="Times New Roman" w:cs="Times New Roman"/>
          <w:lang w:val="en-US"/>
        </w:rPr>
        <w:t xml:space="preserve"> and by</w:t>
      </w:r>
      <w:r w:rsidR="0096292F">
        <w:rPr>
          <w:rFonts w:ascii="Times New Roman" w:hAnsi="Times New Roman" w:cs="Times New Roman"/>
          <w:lang w:val="en-US"/>
        </w:rPr>
        <w:t xml:space="preserve"> the</w:t>
      </w:r>
      <w:r w:rsidRPr="000B1616">
        <w:rPr>
          <w:rFonts w:ascii="Times New Roman" w:hAnsi="Times New Roman" w:cs="Times New Roman"/>
          <w:lang w:val="en-US"/>
        </w:rPr>
        <w:t xml:space="preserve"> </w:t>
      </w:r>
      <w:r w:rsidR="00611763">
        <w:rPr>
          <w:rFonts w:ascii="Times New Roman" w:hAnsi="Times New Roman" w:cs="Times New Roman"/>
          <w:lang w:val="en-US"/>
        </w:rPr>
        <w:t>Sigüenza conference of September 2023, Spain</w:t>
      </w:r>
      <w:r w:rsidRPr="000B1616">
        <w:rPr>
          <w:rFonts w:ascii="Times New Roman" w:hAnsi="Times New Roman" w:cs="Times New Roman"/>
          <w:lang w:val="en-US"/>
        </w:rPr>
        <w:t xml:space="preserve">. </w:t>
      </w:r>
    </w:p>
    <w:p w14:paraId="51198D07" w14:textId="5DB4D00F" w:rsidR="000B1616" w:rsidRPr="000B1616" w:rsidRDefault="000B1616" w:rsidP="000B1616">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cs="Times New Roman"/>
          <w:lang w:val="en-GB"/>
        </w:rPr>
      </w:pPr>
      <w:r w:rsidRPr="000B1616">
        <w:rPr>
          <w:rFonts w:ascii="Times New Roman" w:hAnsi="Times New Roman" w:cs="Times New Roman"/>
          <w:lang w:val="en-GB"/>
        </w:rPr>
        <w:t xml:space="preserve">ELARD is a European association that gathers </w:t>
      </w:r>
      <w:r w:rsidR="0096292F">
        <w:rPr>
          <w:rFonts w:ascii="Times New Roman" w:hAnsi="Times New Roman" w:cs="Times New Roman"/>
          <w:lang w:val="en-GB"/>
        </w:rPr>
        <w:t>32</w:t>
      </w:r>
      <w:r w:rsidRPr="000B1616">
        <w:rPr>
          <w:rFonts w:ascii="Times New Roman" w:hAnsi="Times New Roman" w:cs="Times New Roman"/>
          <w:lang w:val="en-GB"/>
        </w:rPr>
        <w:t xml:space="preserve"> national networks, including neighbouring countries of the European Union, which have adopted and implement the LEADER methodology for local development by local actors. These </w:t>
      </w:r>
      <w:r w:rsidR="0096292F">
        <w:rPr>
          <w:rFonts w:ascii="Times New Roman" w:hAnsi="Times New Roman" w:cs="Times New Roman"/>
          <w:lang w:val="en-GB"/>
        </w:rPr>
        <w:t>32</w:t>
      </w:r>
      <w:r w:rsidRPr="000B1616">
        <w:rPr>
          <w:rFonts w:ascii="Times New Roman" w:hAnsi="Times New Roman" w:cs="Times New Roman"/>
          <w:lang w:val="en-GB"/>
        </w:rPr>
        <w:t xml:space="preserve"> national networks represent </w:t>
      </w:r>
      <w:r w:rsidR="0096292F">
        <w:rPr>
          <w:rFonts w:ascii="Times New Roman" w:hAnsi="Times New Roman" w:cs="Times New Roman"/>
          <w:lang w:val="en-GB"/>
        </w:rPr>
        <w:t xml:space="preserve">29 states and </w:t>
      </w:r>
      <w:r w:rsidRPr="000B1616">
        <w:rPr>
          <w:rFonts w:ascii="Times New Roman" w:hAnsi="Times New Roman" w:cs="Times New Roman"/>
          <w:lang w:val="en-GB"/>
        </w:rPr>
        <w:t>nearly 2</w:t>
      </w:r>
      <w:r w:rsidR="0096292F">
        <w:rPr>
          <w:rFonts w:ascii="Times New Roman" w:hAnsi="Times New Roman" w:cs="Times New Roman"/>
          <w:lang w:val="en-GB"/>
        </w:rPr>
        <w:t xml:space="preserve"> 6</w:t>
      </w:r>
      <w:r w:rsidRPr="000B1616">
        <w:rPr>
          <w:rFonts w:ascii="Times New Roman" w:hAnsi="Times New Roman" w:cs="Times New Roman"/>
          <w:lang w:val="en-GB"/>
        </w:rPr>
        <w:t xml:space="preserve">00 rural territories organised in Local Action Groups. </w:t>
      </w:r>
    </w:p>
    <w:p w14:paraId="05F8BFA6" w14:textId="0D794DF9" w:rsidR="00611763" w:rsidRDefault="000B1616" w:rsidP="000B1616">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cs="Times New Roman"/>
          <w:lang w:val="en-GB"/>
        </w:rPr>
      </w:pPr>
      <w:r w:rsidRPr="000B1616">
        <w:rPr>
          <w:rFonts w:ascii="Times New Roman" w:hAnsi="Times New Roman" w:cs="Times New Roman"/>
          <w:lang w:val="en-GB"/>
        </w:rPr>
        <w:t>The association is actively working to make the LEADER approach better known by European decision-makers to guarantee its funding in European rural development policy. It supports community-led local development (through networking of private and public actors, dissemination of good practice, support for innovative actions, European cooperation, etc.) and represents the interests of LEADER Local Action Groups in national governments and European institutions.</w:t>
      </w:r>
    </w:p>
    <w:p w14:paraId="5B64387E" w14:textId="47207DDA" w:rsidR="00611763" w:rsidRPr="00172E6C" w:rsidRDefault="00611763" w:rsidP="00172E6C">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imes New Roman" w:hAnsi="Times New Roman" w:cs="Times New Roman"/>
          <w:lang w:val="en-GB"/>
        </w:rPr>
      </w:pPr>
      <w:r>
        <w:rPr>
          <w:noProof/>
          <w:bdr w:val="none" w:sz="0" w:space="0" w:color="auto" w:frame="1"/>
          <w:lang w:val="en"/>
        </w:rPr>
        <w:drawing>
          <wp:anchor distT="0" distB="0" distL="114300" distR="114300" simplePos="0" relativeHeight="251672576" behindDoc="1" locked="0" layoutInCell="1" allowOverlap="1" wp14:anchorId="7133393A" wp14:editId="14BA28DD">
            <wp:simplePos x="0" y="0"/>
            <wp:positionH relativeFrom="margin">
              <wp:align>center</wp:align>
            </wp:positionH>
            <wp:positionV relativeFrom="margin">
              <wp:posOffset>9271594</wp:posOffset>
            </wp:positionV>
            <wp:extent cx="7164705" cy="367030"/>
            <wp:effectExtent l="0" t="0" r="0" b="0"/>
            <wp:wrapSquare wrapText="bothSides"/>
            <wp:docPr id="2119433559" name="Image 21194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470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11763" w:rsidRPr="00172E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1F4D" w14:textId="77777777" w:rsidR="00341E2F" w:rsidRDefault="00341E2F" w:rsidP="00EB6AEC">
      <w:pPr>
        <w:spacing w:after="0" w:line="240" w:lineRule="auto"/>
      </w:pPr>
      <w:r>
        <w:separator/>
      </w:r>
    </w:p>
  </w:endnote>
  <w:endnote w:type="continuationSeparator" w:id="0">
    <w:p w14:paraId="100FE8C8" w14:textId="77777777" w:rsidR="00341E2F" w:rsidRDefault="00341E2F" w:rsidP="00EB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72C3" w14:textId="21E07C90" w:rsidR="00EB6AEC" w:rsidRDefault="00EB6AEC">
    <w:pPr>
      <w:pStyle w:val="Pieddepage"/>
    </w:pPr>
    <w:r>
      <w:rPr>
        <w:noProof/>
        <w:lang w:val="en"/>
      </w:rPr>
      <w:drawing>
        <wp:anchor distT="0" distB="0" distL="114300" distR="114300" simplePos="0" relativeHeight="251659264" behindDoc="0" locked="0" layoutInCell="1" allowOverlap="1" wp14:anchorId="15FA86DE" wp14:editId="5F203D41">
          <wp:simplePos x="0" y="0"/>
          <wp:positionH relativeFrom="margin">
            <wp:posOffset>128905</wp:posOffset>
          </wp:positionH>
          <wp:positionV relativeFrom="margin">
            <wp:posOffset>9774555</wp:posOffset>
          </wp:positionV>
          <wp:extent cx="5760085" cy="863600"/>
          <wp:effectExtent l="0" t="0" r="0" b="0"/>
          <wp:wrapSquare wrapText="bothSides"/>
          <wp:docPr id="1398449766" name="Image 1398449766" descr="Une image contenant texte, Police, capture d’écran, Bleu électrique&#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2.png" descr="Une image contenant texte, Police, capture d’écran, Bleu électrique&#10;&#10;Description générée automatiquement"/>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760085" cy="863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F9D4" w14:textId="77777777" w:rsidR="00341E2F" w:rsidRDefault="00341E2F" w:rsidP="00EB6AEC">
      <w:pPr>
        <w:spacing w:after="0" w:line="240" w:lineRule="auto"/>
      </w:pPr>
      <w:r>
        <w:separator/>
      </w:r>
    </w:p>
  </w:footnote>
  <w:footnote w:type="continuationSeparator" w:id="0">
    <w:p w14:paraId="1834D7E3" w14:textId="77777777" w:rsidR="00341E2F" w:rsidRDefault="00341E2F" w:rsidP="00EB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70EE" w14:textId="72DACE9C" w:rsidR="00EB6AEC" w:rsidRDefault="00EB6AEC">
    <w:pPr>
      <w:pStyle w:val="En-tte"/>
    </w:pPr>
    <w:r>
      <w:rPr>
        <w:noProof/>
        <w:lang w:val="en"/>
      </w:rPr>
      <w:drawing>
        <wp:anchor distT="0" distB="0" distL="114300" distR="114300" simplePos="0" relativeHeight="251661312" behindDoc="0" locked="0" layoutInCell="1" allowOverlap="1" wp14:anchorId="4F353B5F" wp14:editId="4833795D">
          <wp:simplePos x="0" y="0"/>
          <wp:positionH relativeFrom="margin">
            <wp:posOffset>0</wp:posOffset>
          </wp:positionH>
          <wp:positionV relativeFrom="margin">
            <wp:posOffset>-279400</wp:posOffset>
          </wp:positionV>
          <wp:extent cx="5760410" cy="863600"/>
          <wp:effectExtent l="0" t="0" r="0" b="0"/>
          <wp:wrapSquare wrapText="bothSides"/>
          <wp:docPr id="3567162" name="Image 3567162" descr="Une image contenant texte, Police, capture d’écran, Bleu électrique&#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2.png" descr="Une image contenant texte, Police, capture d’écran, Bleu électrique&#10;&#10;Description générée automatiquement"/>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5760410" cy="863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F584D"/>
    <w:multiLevelType w:val="multilevel"/>
    <w:tmpl w:val="8C7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D1897"/>
    <w:multiLevelType w:val="hybridMultilevel"/>
    <w:tmpl w:val="07DE0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C61955"/>
    <w:multiLevelType w:val="hybridMultilevel"/>
    <w:tmpl w:val="86F62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8551501">
    <w:abstractNumId w:val="0"/>
  </w:num>
  <w:num w:numId="2" w16cid:durableId="1836989556">
    <w:abstractNumId w:val="2"/>
  </w:num>
  <w:num w:numId="3" w16cid:durableId="137638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31"/>
    <w:rsid w:val="00037FDD"/>
    <w:rsid w:val="00076407"/>
    <w:rsid w:val="000B1616"/>
    <w:rsid w:val="000B63CC"/>
    <w:rsid w:val="00124D1A"/>
    <w:rsid w:val="001260DF"/>
    <w:rsid w:val="00137D04"/>
    <w:rsid w:val="00162A64"/>
    <w:rsid w:val="00172E6C"/>
    <w:rsid w:val="001F32EB"/>
    <w:rsid w:val="00205F32"/>
    <w:rsid w:val="00255231"/>
    <w:rsid w:val="002910E3"/>
    <w:rsid w:val="002B73DC"/>
    <w:rsid w:val="002D4BB0"/>
    <w:rsid w:val="00312B23"/>
    <w:rsid w:val="003314B2"/>
    <w:rsid w:val="003345A9"/>
    <w:rsid w:val="00341E2F"/>
    <w:rsid w:val="00360D08"/>
    <w:rsid w:val="00370910"/>
    <w:rsid w:val="003B755B"/>
    <w:rsid w:val="003D5A59"/>
    <w:rsid w:val="003E3724"/>
    <w:rsid w:val="00494B84"/>
    <w:rsid w:val="004A3993"/>
    <w:rsid w:val="004B2259"/>
    <w:rsid w:val="004E3C50"/>
    <w:rsid w:val="004F660D"/>
    <w:rsid w:val="00511118"/>
    <w:rsid w:val="00537F32"/>
    <w:rsid w:val="00547EF0"/>
    <w:rsid w:val="00566E4A"/>
    <w:rsid w:val="00573318"/>
    <w:rsid w:val="00597FEF"/>
    <w:rsid w:val="005F4928"/>
    <w:rsid w:val="00611763"/>
    <w:rsid w:val="006303D1"/>
    <w:rsid w:val="00647CFF"/>
    <w:rsid w:val="006574A3"/>
    <w:rsid w:val="00662A86"/>
    <w:rsid w:val="006A21CD"/>
    <w:rsid w:val="006D0F3F"/>
    <w:rsid w:val="00701457"/>
    <w:rsid w:val="00762B57"/>
    <w:rsid w:val="007768D8"/>
    <w:rsid w:val="007B2BAF"/>
    <w:rsid w:val="007D091A"/>
    <w:rsid w:val="00822A02"/>
    <w:rsid w:val="00824785"/>
    <w:rsid w:val="00861DD5"/>
    <w:rsid w:val="00887B3E"/>
    <w:rsid w:val="008C5B47"/>
    <w:rsid w:val="008E6DCA"/>
    <w:rsid w:val="0091492F"/>
    <w:rsid w:val="00916772"/>
    <w:rsid w:val="00930C4F"/>
    <w:rsid w:val="0093566B"/>
    <w:rsid w:val="0096292F"/>
    <w:rsid w:val="00972EA8"/>
    <w:rsid w:val="009942EC"/>
    <w:rsid w:val="009B64A5"/>
    <w:rsid w:val="00A1632B"/>
    <w:rsid w:val="00AC4654"/>
    <w:rsid w:val="00B2726F"/>
    <w:rsid w:val="00B70C25"/>
    <w:rsid w:val="00B732A1"/>
    <w:rsid w:val="00BB6C63"/>
    <w:rsid w:val="00BC72E9"/>
    <w:rsid w:val="00BD3629"/>
    <w:rsid w:val="00C26404"/>
    <w:rsid w:val="00CC654C"/>
    <w:rsid w:val="00CD23DC"/>
    <w:rsid w:val="00D64647"/>
    <w:rsid w:val="00D8764C"/>
    <w:rsid w:val="00D968DD"/>
    <w:rsid w:val="00DC720C"/>
    <w:rsid w:val="00E33C3C"/>
    <w:rsid w:val="00E435BF"/>
    <w:rsid w:val="00E44943"/>
    <w:rsid w:val="00E60837"/>
    <w:rsid w:val="00E82BC4"/>
    <w:rsid w:val="00E93BA0"/>
    <w:rsid w:val="00EA4FF3"/>
    <w:rsid w:val="00EB6AEC"/>
    <w:rsid w:val="00EF5AFB"/>
    <w:rsid w:val="00F12A7F"/>
    <w:rsid w:val="00FA6D3D"/>
    <w:rsid w:val="00FB4EBB"/>
    <w:rsid w:val="00FF1E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00B4"/>
  <w15:chartTrackingRefBased/>
  <w15:docId w15:val="{60475F33-D1BE-44F8-B470-64402DA9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D4BB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D4BB0"/>
    <w:rPr>
      <w:b/>
      <w:bCs/>
    </w:rPr>
  </w:style>
  <w:style w:type="paragraph" w:styleId="Paragraphedeliste">
    <w:name w:val="List Paragraph"/>
    <w:basedOn w:val="Normal"/>
    <w:uiPriority w:val="34"/>
    <w:qFormat/>
    <w:rsid w:val="00B732A1"/>
    <w:pPr>
      <w:ind w:left="720"/>
      <w:contextualSpacing/>
    </w:pPr>
  </w:style>
  <w:style w:type="paragraph" w:styleId="En-tte">
    <w:name w:val="header"/>
    <w:basedOn w:val="Normal"/>
    <w:link w:val="En-tteCar"/>
    <w:uiPriority w:val="99"/>
    <w:unhideWhenUsed/>
    <w:rsid w:val="00EB6AEC"/>
    <w:pPr>
      <w:tabs>
        <w:tab w:val="center" w:pos="4536"/>
        <w:tab w:val="right" w:pos="9072"/>
      </w:tabs>
      <w:spacing w:after="0" w:line="240" w:lineRule="auto"/>
    </w:pPr>
  </w:style>
  <w:style w:type="character" w:customStyle="1" w:styleId="En-tteCar">
    <w:name w:val="En-tête Car"/>
    <w:basedOn w:val="Policepardfaut"/>
    <w:link w:val="En-tte"/>
    <w:uiPriority w:val="99"/>
    <w:rsid w:val="00EB6AEC"/>
  </w:style>
  <w:style w:type="paragraph" w:styleId="Pieddepage">
    <w:name w:val="footer"/>
    <w:basedOn w:val="Normal"/>
    <w:link w:val="PieddepageCar"/>
    <w:uiPriority w:val="99"/>
    <w:unhideWhenUsed/>
    <w:rsid w:val="00EB6A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0243">
      <w:bodyDiv w:val="1"/>
      <w:marLeft w:val="0"/>
      <w:marRight w:val="0"/>
      <w:marTop w:val="0"/>
      <w:marBottom w:val="0"/>
      <w:divBdr>
        <w:top w:val="none" w:sz="0" w:space="0" w:color="auto"/>
        <w:left w:val="none" w:sz="0" w:space="0" w:color="auto"/>
        <w:bottom w:val="none" w:sz="0" w:space="0" w:color="auto"/>
        <w:right w:val="none" w:sz="0" w:space="0" w:color="auto"/>
      </w:divBdr>
    </w:div>
    <w:div w:id="595015651">
      <w:bodyDiv w:val="1"/>
      <w:marLeft w:val="0"/>
      <w:marRight w:val="0"/>
      <w:marTop w:val="0"/>
      <w:marBottom w:val="0"/>
      <w:divBdr>
        <w:top w:val="none" w:sz="0" w:space="0" w:color="auto"/>
        <w:left w:val="none" w:sz="0" w:space="0" w:color="auto"/>
        <w:bottom w:val="none" w:sz="0" w:space="0" w:color="auto"/>
        <w:right w:val="none" w:sz="0" w:space="0" w:color="auto"/>
      </w:divBdr>
    </w:div>
    <w:div w:id="782268909">
      <w:bodyDiv w:val="1"/>
      <w:marLeft w:val="0"/>
      <w:marRight w:val="0"/>
      <w:marTop w:val="0"/>
      <w:marBottom w:val="0"/>
      <w:divBdr>
        <w:top w:val="none" w:sz="0" w:space="0" w:color="auto"/>
        <w:left w:val="none" w:sz="0" w:space="0" w:color="auto"/>
        <w:bottom w:val="none" w:sz="0" w:space="0" w:color="auto"/>
        <w:right w:val="none" w:sz="0" w:space="0" w:color="auto"/>
      </w:divBdr>
    </w:div>
    <w:div w:id="1144784617">
      <w:bodyDiv w:val="1"/>
      <w:marLeft w:val="0"/>
      <w:marRight w:val="0"/>
      <w:marTop w:val="0"/>
      <w:marBottom w:val="0"/>
      <w:divBdr>
        <w:top w:val="none" w:sz="0" w:space="0" w:color="auto"/>
        <w:left w:val="none" w:sz="0" w:space="0" w:color="auto"/>
        <w:bottom w:val="none" w:sz="0" w:space="0" w:color="auto"/>
        <w:right w:val="none" w:sz="0" w:space="0" w:color="auto"/>
      </w:divBdr>
    </w:div>
    <w:div w:id="1774325994">
      <w:bodyDiv w:val="1"/>
      <w:marLeft w:val="0"/>
      <w:marRight w:val="0"/>
      <w:marTop w:val="0"/>
      <w:marBottom w:val="0"/>
      <w:divBdr>
        <w:top w:val="none" w:sz="0" w:space="0" w:color="auto"/>
        <w:left w:val="none" w:sz="0" w:space="0" w:color="auto"/>
        <w:bottom w:val="none" w:sz="0" w:space="0" w:color="auto"/>
        <w:right w:val="none" w:sz="0" w:space="0" w:color="auto"/>
      </w:divBdr>
    </w:div>
    <w:div w:id="20070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1245</Words>
  <Characters>6849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Lebrat</dc:creator>
  <cp:keywords/>
  <dc:description/>
  <cp:lastModifiedBy>Aude Bourgeois</cp:lastModifiedBy>
  <cp:revision>62</cp:revision>
  <cp:lastPrinted>2023-12-08T13:56:00Z</cp:lastPrinted>
  <dcterms:created xsi:type="dcterms:W3CDTF">2023-12-08T13:55:00Z</dcterms:created>
  <dcterms:modified xsi:type="dcterms:W3CDTF">2023-12-15T15:16:00Z</dcterms:modified>
</cp:coreProperties>
</file>