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A2" w:rsidRDefault="00D17F6B">
      <w:r>
        <w:rPr>
          <w:rFonts w:ascii="Cambria" w:hAnsi="Cambria"/>
          <w:noProof/>
        </w:rPr>
        <w:drawing>
          <wp:inline distT="0" distB="0" distL="0" distR="0" wp14:anchorId="00AE27D7" wp14:editId="343B0EF1">
            <wp:extent cx="3459193" cy="1154905"/>
            <wp:effectExtent l="0" t="0" r="7907" b="714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9193" cy="11549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17F6B" w:rsidRDefault="00D17F6B"/>
    <w:p w:rsidR="00D17F6B" w:rsidRDefault="00D17F6B">
      <w:r w:rsidRPr="00D17F6B">
        <w:rPr>
          <w:b/>
        </w:rPr>
        <w:t>Intitulé du poste :</w:t>
      </w:r>
      <w:r>
        <w:t xml:space="preserve"> Chargé de mission Programme Leader</w:t>
      </w:r>
    </w:p>
    <w:p w:rsidR="00D17F6B" w:rsidRDefault="00D17F6B">
      <w:r>
        <w:t xml:space="preserve">CDD sur le grade de rédacteur contractuel jusqu’au 03 mai 2019, possibilité de reconduction suivant les financements accordés. </w:t>
      </w:r>
    </w:p>
    <w:p w:rsidR="00D17F6B" w:rsidRDefault="00D17F6B">
      <w:r>
        <w:t>Temps complet</w:t>
      </w:r>
    </w:p>
    <w:p w:rsidR="00D17F6B" w:rsidRDefault="00D17F6B">
      <w:r>
        <w:t>Résidence administrative sur Digne-les-Bains</w:t>
      </w:r>
    </w:p>
    <w:p w:rsidR="00D17F6B" w:rsidRDefault="00D17F6B" w:rsidP="00D17F6B">
      <w:pPr>
        <w:jc w:val="both"/>
      </w:pPr>
      <w:r w:rsidRPr="00D17F6B">
        <w:rPr>
          <w:b/>
        </w:rPr>
        <w:t>Descriptif du poste :</w:t>
      </w:r>
      <w:r>
        <w:t xml:space="preserve"> Le chargé(e) de mission LEADER aura la responsabilité de l’organisation, l’animation du comité de programmation, la gestion du programme et le développement de partenariats. </w:t>
      </w:r>
    </w:p>
    <w:p w:rsidR="00D17F6B" w:rsidRDefault="00D17F6B" w:rsidP="00D17F6B">
      <w:pPr>
        <w:jc w:val="both"/>
      </w:pPr>
    </w:p>
    <w:p w:rsidR="00D17F6B" w:rsidRPr="00D17F6B" w:rsidRDefault="00D17F6B" w:rsidP="00D17F6B">
      <w:pPr>
        <w:jc w:val="both"/>
        <w:rPr>
          <w:u w:val="single"/>
        </w:rPr>
      </w:pPr>
      <w:r w:rsidRPr="00D17F6B">
        <w:rPr>
          <w:u w:val="single"/>
        </w:rPr>
        <w:t xml:space="preserve">Missions principales : </w:t>
      </w:r>
    </w:p>
    <w:p w:rsidR="00D17F6B" w:rsidRPr="00D17F6B" w:rsidRDefault="00D17F6B" w:rsidP="00D17F6B">
      <w:pPr>
        <w:rPr>
          <w:b/>
        </w:rPr>
      </w:pPr>
      <w:r w:rsidRPr="00D17F6B">
        <w:rPr>
          <w:b/>
        </w:rPr>
        <w:t xml:space="preserve">Organisation, animation du comité de programmation : </w:t>
      </w:r>
    </w:p>
    <w:p w:rsidR="00D17F6B" w:rsidRPr="00F43D0D" w:rsidRDefault="00D17F6B" w:rsidP="00D17F6B">
      <w:pPr>
        <w:pStyle w:val="Paragraphedeliste"/>
        <w:numPr>
          <w:ilvl w:val="0"/>
          <w:numId w:val="1"/>
        </w:numPr>
        <w:ind w:left="357" w:hanging="357"/>
      </w:pPr>
      <w:r w:rsidRPr="00F43D0D">
        <w:t>Organisation, animation et suivi des réunions du Comité de programmation</w:t>
      </w:r>
    </w:p>
    <w:p w:rsidR="00D17F6B" w:rsidRPr="00F43D0D" w:rsidRDefault="00D17F6B" w:rsidP="00D17F6B">
      <w:pPr>
        <w:pStyle w:val="Paragraphedeliste"/>
        <w:numPr>
          <w:ilvl w:val="0"/>
          <w:numId w:val="1"/>
        </w:numPr>
        <w:ind w:left="357" w:hanging="357"/>
      </w:pPr>
      <w:r w:rsidRPr="00F43D0D">
        <w:t>Gestion et dynamique autour des membres du Comité de programmation</w:t>
      </w:r>
    </w:p>
    <w:p w:rsidR="00D17F6B" w:rsidRPr="00F43D0D" w:rsidRDefault="00D17F6B" w:rsidP="00D17F6B">
      <w:pPr>
        <w:pStyle w:val="Paragraphedeliste"/>
        <w:numPr>
          <w:ilvl w:val="0"/>
          <w:numId w:val="1"/>
        </w:numPr>
        <w:ind w:left="357" w:hanging="357"/>
      </w:pPr>
      <w:r w:rsidRPr="00F43D0D">
        <w:t>Accompagnement des porteurs tout au long de leur projet</w:t>
      </w:r>
    </w:p>
    <w:p w:rsidR="00D17F6B" w:rsidRDefault="00D17F6B" w:rsidP="00D17F6B">
      <w:pPr>
        <w:pStyle w:val="Paragraphedeliste"/>
        <w:numPr>
          <w:ilvl w:val="0"/>
          <w:numId w:val="1"/>
        </w:numPr>
        <w:ind w:left="357" w:hanging="357"/>
      </w:pPr>
      <w:r w:rsidRPr="00F43D0D">
        <w:t>Rédaction et gestion des appels à projets/propositions</w:t>
      </w:r>
    </w:p>
    <w:p w:rsidR="00D17F6B" w:rsidRDefault="00D17F6B" w:rsidP="00D17F6B">
      <w:pPr>
        <w:pStyle w:val="Paragraphedeliste"/>
        <w:numPr>
          <w:ilvl w:val="0"/>
          <w:numId w:val="1"/>
        </w:numPr>
        <w:ind w:left="357" w:hanging="357"/>
      </w:pPr>
      <w:r w:rsidRPr="00F43D0D">
        <w:t>Mise en œuvre de la stratégie d’animation et de communication</w:t>
      </w:r>
    </w:p>
    <w:p w:rsidR="00D17F6B" w:rsidRPr="00B52AB5" w:rsidRDefault="00D17F6B" w:rsidP="00D17F6B">
      <w:pPr>
        <w:rPr>
          <w:b/>
        </w:rPr>
      </w:pPr>
      <w:r w:rsidRPr="00B52AB5">
        <w:rPr>
          <w:b/>
        </w:rPr>
        <w:t xml:space="preserve">Gestion du programme : </w:t>
      </w:r>
    </w:p>
    <w:p w:rsidR="00D17F6B" w:rsidRPr="00A56A35" w:rsidRDefault="00D17F6B" w:rsidP="00D17F6B">
      <w:pPr>
        <w:pStyle w:val="Paragraphedeliste"/>
        <w:numPr>
          <w:ilvl w:val="0"/>
          <w:numId w:val="1"/>
        </w:numPr>
        <w:ind w:left="357" w:hanging="357"/>
      </w:pPr>
      <w:r w:rsidRPr="00F43D0D">
        <w:t>Elaboration et renseignement des outils de pilotage, suivi et évaluation, propositions d’orientation</w:t>
      </w:r>
    </w:p>
    <w:p w:rsidR="00D17F6B" w:rsidRPr="00A56A35" w:rsidRDefault="00D17F6B" w:rsidP="00D17F6B">
      <w:pPr>
        <w:pStyle w:val="Paragraphedeliste"/>
        <w:numPr>
          <w:ilvl w:val="0"/>
          <w:numId w:val="1"/>
        </w:numPr>
        <w:ind w:left="357" w:hanging="357"/>
      </w:pPr>
      <w:r w:rsidRPr="00A56A35">
        <w:t>Suivi et gestion administrative du programme dans le cadre des mesures 19.3/19.4/19.2</w:t>
      </w:r>
    </w:p>
    <w:p w:rsidR="00D17F6B" w:rsidRPr="00A56A35" w:rsidRDefault="00D17F6B" w:rsidP="00D17F6B">
      <w:pPr>
        <w:pStyle w:val="Paragraphedeliste"/>
        <w:numPr>
          <w:ilvl w:val="0"/>
          <w:numId w:val="1"/>
        </w:numPr>
        <w:ind w:left="357" w:hanging="357"/>
      </w:pPr>
      <w:r w:rsidRPr="00A56A35">
        <w:t>Instruction des projets : contrôle des dossiers, de leur régularité, complétude, identifier les régimes d’Aide des projets, démarches dans le cadre du logiciel OSIRIS, recherche de cofinancements, réduction des conventions</w:t>
      </w:r>
      <w:r>
        <w:t>…</w:t>
      </w:r>
    </w:p>
    <w:p w:rsidR="00D17F6B" w:rsidRDefault="00D17F6B" w:rsidP="00D17F6B">
      <w:pPr>
        <w:pStyle w:val="Paragraphedeliste"/>
        <w:numPr>
          <w:ilvl w:val="0"/>
          <w:numId w:val="1"/>
        </w:numPr>
        <w:ind w:left="357" w:hanging="357"/>
      </w:pPr>
      <w:r w:rsidRPr="00A56A35">
        <w:t>Phase post-projet : demande de paiement, contrôle</w:t>
      </w:r>
      <w:r>
        <w:t>…</w:t>
      </w:r>
    </w:p>
    <w:p w:rsidR="00D17F6B" w:rsidRDefault="00D17F6B" w:rsidP="00D17F6B">
      <w:pPr>
        <w:pStyle w:val="Paragraphedeliste"/>
        <w:numPr>
          <w:ilvl w:val="0"/>
          <w:numId w:val="1"/>
        </w:numPr>
        <w:ind w:left="357" w:hanging="357"/>
      </w:pPr>
      <w:r>
        <w:t xml:space="preserve">Gérer le secrétariat en lien avec le programme </w:t>
      </w:r>
    </w:p>
    <w:p w:rsidR="00D17F6B" w:rsidRDefault="00D17F6B" w:rsidP="00D17F6B">
      <w:pPr>
        <w:pStyle w:val="Paragraphedeliste"/>
        <w:numPr>
          <w:ilvl w:val="0"/>
          <w:numId w:val="1"/>
        </w:numPr>
        <w:ind w:left="357" w:hanging="357"/>
      </w:pPr>
      <w:r>
        <w:t xml:space="preserve">Assurer les relations administratives avec l’autorité de gestion, l’organisme payeur et les </w:t>
      </w:r>
      <w:proofErr w:type="spellStart"/>
      <w:r>
        <w:t>cofinanceurs</w:t>
      </w:r>
      <w:proofErr w:type="spellEnd"/>
    </w:p>
    <w:p w:rsidR="00B52AB5" w:rsidRDefault="00B52AB5" w:rsidP="00B52AB5"/>
    <w:p w:rsidR="00B52AB5" w:rsidRPr="00B52AB5" w:rsidRDefault="00B52AB5" w:rsidP="00B52AB5">
      <w:pPr>
        <w:rPr>
          <w:b/>
        </w:rPr>
      </w:pPr>
      <w:r w:rsidRPr="00B52AB5">
        <w:rPr>
          <w:b/>
        </w:rPr>
        <w:t xml:space="preserve">Développement de partenariats : </w:t>
      </w:r>
    </w:p>
    <w:p w:rsidR="00B52AB5" w:rsidRPr="001F7E84" w:rsidRDefault="00B52AB5" w:rsidP="00B52AB5">
      <w:pPr>
        <w:pStyle w:val="Paragraphedeliste"/>
        <w:numPr>
          <w:ilvl w:val="0"/>
          <w:numId w:val="1"/>
        </w:numPr>
        <w:ind w:left="357" w:hanging="357"/>
      </w:pPr>
      <w:r w:rsidRPr="001F7E84">
        <w:t>Développement d’actions de coopération avec d’autres territoires</w:t>
      </w:r>
    </w:p>
    <w:p w:rsidR="00B52AB5" w:rsidRPr="00B52AB5" w:rsidRDefault="00B52AB5" w:rsidP="00B52AB5">
      <w:pPr>
        <w:pStyle w:val="Paragraphedeliste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1F7E84">
        <w:t>Contribution aux différents réseaux LEADER (R, D, UE)</w:t>
      </w:r>
    </w:p>
    <w:p w:rsidR="00B52AB5" w:rsidRPr="00B52AB5" w:rsidRDefault="00B52AB5" w:rsidP="00B52AB5">
      <w:pPr>
        <w:pStyle w:val="Paragraphedeliste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B52AB5">
        <w:rPr>
          <w:sz w:val="24"/>
          <w:szCs w:val="24"/>
        </w:rPr>
        <w:t>Veille et prospection de nouvelles sources de financements UE et autres…</w:t>
      </w:r>
    </w:p>
    <w:p w:rsidR="00B52AB5" w:rsidRDefault="00B52AB5" w:rsidP="00B52AB5">
      <w:pPr>
        <w:rPr>
          <w:u w:val="single"/>
        </w:rPr>
      </w:pPr>
      <w:r w:rsidRPr="00B52AB5">
        <w:rPr>
          <w:u w:val="single"/>
        </w:rPr>
        <w:lastRenderedPageBreak/>
        <w:t xml:space="preserve">Profil recherché : </w:t>
      </w:r>
    </w:p>
    <w:p w:rsidR="00B52AB5" w:rsidRPr="00B52AB5" w:rsidRDefault="00B52AB5" w:rsidP="00B52AB5">
      <w:pPr>
        <w:pStyle w:val="Paragraphedeliste"/>
        <w:numPr>
          <w:ilvl w:val="0"/>
          <w:numId w:val="1"/>
        </w:numPr>
      </w:pPr>
      <w:r w:rsidRPr="00B52AB5">
        <w:t>Formation juridique et</w:t>
      </w:r>
      <w:r>
        <w:t>/</w:t>
      </w:r>
      <w:r w:rsidRPr="00B52AB5">
        <w:t xml:space="preserve">ou capacité à maîtriser et comprendre le droit, particulièrement européen. </w:t>
      </w:r>
    </w:p>
    <w:p w:rsidR="00B52AB5" w:rsidRPr="00B52AB5" w:rsidRDefault="00B52AB5" w:rsidP="00B52AB5">
      <w:pPr>
        <w:pStyle w:val="Paragraphedeliste"/>
        <w:numPr>
          <w:ilvl w:val="0"/>
          <w:numId w:val="1"/>
        </w:numPr>
      </w:pPr>
      <w:r w:rsidRPr="00B52AB5">
        <w:t>Connaissance du fonctionnement des collectivités locales et des fonds européens</w:t>
      </w:r>
    </w:p>
    <w:p w:rsidR="00B52AB5" w:rsidRPr="00B52AB5" w:rsidRDefault="00B52AB5" w:rsidP="00B52AB5">
      <w:pPr>
        <w:pStyle w:val="Paragraphedeliste"/>
        <w:numPr>
          <w:ilvl w:val="0"/>
          <w:numId w:val="1"/>
        </w:numPr>
      </w:pPr>
      <w:r w:rsidRPr="00B52AB5">
        <w:t>Expérience professionnelle dans un emploi similaire animation-gestion de programmes européens</w:t>
      </w:r>
    </w:p>
    <w:p w:rsidR="00B52AB5" w:rsidRPr="00B52AB5" w:rsidRDefault="00B52AB5" w:rsidP="00B52AB5">
      <w:pPr>
        <w:pStyle w:val="Paragraphedeliste"/>
        <w:numPr>
          <w:ilvl w:val="0"/>
          <w:numId w:val="1"/>
        </w:numPr>
      </w:pPr>
      <w:r w:rsidRPr="00B52AB5">
        <w:t xml:space="preserve">Capacité à maîtriser et appliquer des procédures administratives ; connaissance des mécanismes de programmation financière et de gestion des subventions européennes </w:t>
      </w:r>
    </w:p>
    <w:p w:rsidR="00B52AB5" w:rsidRPr="00B52AB5" w:rsidRDefault="00B52AB5" w:rsidP="00B52AB5">
      <w:pPr>
        <w:pStyle w:val="Paragraphedeliste"/>
        <w:numPr>
          <w:ilvl w:val="0"/>
          <w:numId w:val="1"/>
        </w:numPr>
      </w:pPr>
      <w:r w:rsidRPr="00B52AB5">
        <w:t>Connaissance et pratique d’outils de suivi (tableau de bord) et d’évaluation</w:t>
      </w:r>
    </w:p>
    <w:p w:rsidR="00B52AB5" w:rsidRDefault="00B52AB5" w:rsidP="00B52AB5">
      <w:pPr>
        <w:pStyle w:val="Paragraphedeliste"/>
        <w:numPr>
          <w:ilvl w:val="0"/>
          <w:numId w:val="1"/>
        </w:numPr>
      </w:pPr>
      <w:r w:rsidRPr="00B52AB5">
        <w:t>Maîtrise des logiciels informatiques (traitement de texte, tableur…) et de communication (internet), la connaissance du logiciel OSIRIS</w:t>
      </w:r>
    </w:p>
    <w:p w:rsidR="00B52AB5" w:rsidRDefault="00B52AB5" w:rsidP="00B52AB5">
      <w:pPr>
        <w:pStyle w:val="Paragraphedeliste"/>
        <w:numPr>
          <w:ilvl w:val="0"/>
          <w:numId w:val="1"/>
        </w:numPr>
      </w:pPr>
      <w:r w:rsidRPr="00B52AB5">
        <w:t>Qualités rédactionnelles et de synthèse</w:t>
      </w:r>
    </w:p>
    <w:p w:rsidR="00B52AB5" w:rsidRDefault="00B52AB5" w:rsidP="00B52AB5">
      <w:pPr>
        <w:pStyle w:val="Paragraphedeliste"/>
        <w:numPr>
          <w:ilvl w:val="0"/>
          <w:numId w:val="1"/>
        </w:numPr>
      </w:pPr>
      <w:r w:rsidRPr="00B52AB5">
        <w:t>Capacités d’organisation et de planification</w:t>
      </w:r>
    </w:p>
    <w:p w:rsidR="00B52AB5" w:rsidRDefault="00B52AB5" w:rsidP="00B52AB5">
      <w:pPr>
        <w:pStyle w:val="Paragraphedeliste"/>
        <w:numPr>
          <w:ilvl w:val="0"/>
          <w:numId w:val="1"/>
        </w:numPr>
      </w:pPr>
      <w:r w:rsidRPr="00B52AB5">
        <w:t>Goût prononcé du travail en équipe et en réseau</w:t>
      </w:r>
    </w:p>
    <w:p w:rsidR="00B52AB5" w:rsidRPr="00B52AB5" w:rsidRDefault="00B52AB5" w:rsidP="00B52AB5">
      <w:pPr>
        <w:pStyle w:val="Paragraphedeliste"/>
        <w:numPr>
          <w:ilvl w:val="0"/>
          <w:numId w:val="1"/>
        </w:numPr>
      </w:pPr>
      <w:r w:rsidRPr="00B52AB5">
        <w:t>Capacité à l’animation</w:t>
      </w:r>
    </w:p>
    <w:p w:rsidR="00B52AB5" w:rsidRPr="00B52AB5" w:rsidRDefault="00B52AB5" w:rsidP="00B52AB5">
      <w:r w:rsidRPr="00B52AB5">
        <w:t xml:space="preserve">Formation supérieure BAC + 4 /5 : politiques européennes, gestion des fonds européens, juriste en droit européen.  Le cas échéant : droit public, aménagement du territoire, développement local, gestion et comptabilité </w:t>
      </w:r>
    </w:p>
    <w:p w:rsidR="00D17F6B" w:rsidRDefault="00B52AB5" w:rsidP="00B52AB5">
      <w:r w:rsidRPr="00B52AB5">
        <w:t>Permis B</w:t>
      </w:r>
    </w:p>
    <w:p w:rsidR="00B52AB5" w:rsidRDefault="00B52AB5" w:rsidP="00B52AB5"/>
    <w:p w:rsidR="00B52AB5" w:rsidRPr="00B52AB5" w:rsidRDefault="00B52AB5" w:rsidP="00B52AB5">
      <w:pPr>
        <w:rPr>
          <w:u w:val="single"/>
        </w:rPr>
      </w:pPr>
      <w:r w:rsidRPr="00B52AB5">
        <w:rPr>
          <w:u w:val="single"/>
        </w:rPr>
        <w:t xml:space="preserve">Contact : </w:t>
      </w:r>
    </w:p>
    <w:p w:rsidR="00B52AB5" w:rsidRDefault="00B52AB5" w:rsidP="00B52AB5">
      <w:r>
        <w:t>PROVENCE ALPES AGGLOMERATION</w:t>
      </w:r>
    </w:p>
    <w:p w:rsidR="00B52AB5" w:rsidRDefault="00B52AB5" w:rsidP="00B52AB5">
      <w:r>
        <w:t>04 RUE KLEIN</w:t>
      </w:r>
    </w:p>
    <w:p w:rsidR="00B52AB5" w:rsidRDefault="00B52AB5" w:rsidP="00B52AB5">
      <w:r>
        <w:t>04000 DIGNE LES BAINS</w:t>
      </w:r>
    </w:p>
    <w:p w:rsidR="00B52AB5" w:rsidRPr="00B52AB5" w:rsidRDefault="00B52AB5" w:rsidP="00B52AB5">
      <w:r>
        <w:t>charlene.noguier@provenceal</w:t>
      </w:r>
      <w:bookmarkStart w:id="0" w:name="_GoBack"/>
      <w:bookmarkEnd w:id="0"/>
      <w:r>
        <w:t>pesagglo.fr</w:t>
      </w:r>
    </w:p>
    <w:sectPr w:rsidR="00B52AB5" w:rsidRPr="00B5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0CA2"/>
    <w:multiLevelType w:val="hybridMultilevel"/>
    <w:tmpl w:val="6F00ED54"/>
    <w:lvl w:ilvl="0" w:tplc="B0261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6B"/>
    <w:rsid w:val="00203E30"/>
    <w:rsid w:val="004E1A95"/>
    <w:rsid w:val="00B52AB5"/>
    <w:rsid w:val="00D1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F0FE"/>
  <w15:chartTrackingRefBased/>
  <w15:docId w15:val="{D66F3643-4076-4D84-8E28-FAB1F7F2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NOGUIER</dc:creator>
  <cp:keywords/>
  <dc:description/>
  <cp:lastModifiedBy>Charlene NOGUIER</cp:lastModifiedBy>
  <cp:revision>1</cp:revision>
  <dcterms:created xsi:type="dcterms:W3CDTF">2018-05-28T08:36:00Z</dcterms:created>
  <dcterms:modified xsi:type="dcterms:W3CDTF">2018-05-28T08:52:00Z</dcterms:modified>
</cp:coreProperties>
</file>